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0F" w:rsidRDefault="00DD2FAC">
      <w:r>
        <w:t>September Articles:</w:t>
      </w:r>
    </w:p>
    <w:p w:rsidR="00DD2FAC" w:rsidRDefault="000F2C52">
      <w:hyperlink r:id="rId4" w:history="1">
        <w:r w:rsidR="002E5050" w:rsidRPr="00EC72B2">
          <w:rPr>
            <w:rStyle w:val="Hyperlink"/>
          </w:rPr>
          <w:t>https://www.smh.com.au/environment/sustainability/why-doesn-t-victoria-have-a-container-deposit-scheme-20180830-p500nd.html</w:t>
        </w:r>
      </w:hyperlink>
    </w:p>
    <w:p w:rsidR="002E5050" w:rsidRDefault="000F2C52">
      <w:hyperlink r:id="rId5" w:history="1">
        <w:r w:rsidR="000B5DA3" w:rsidRPr="00E82579">
          <w:rPr>
            <w:rStyle w:val="Hyperlink"/>
          </w:rPr>
          <w:t>https://statelibraryeclips.wordpress.com/2018/09/10/eugene-springfields-landfill-has-lots-of-life-left-even-with-recycling-changes/</w:t>
        </w:r>
      </w:hyperlink>
    </w:p>
    <w:p w:rsidR="000B5DA3" w:rsidRDefault="005F0490">
      <w:hyperlink r:id="rId6" w:history="1">
        <w:r w:rsidRPr="00C134B8">
          <w:rPr>
            <w:rStyle w:val="Hyperlink"/>
          </w:rPr>
          <w:t>https://ktvl.com/news/local/josephine-county-increase-recycling-fees-and-limit-recyclable-items</w:t>
        </w:r>
      </w:hyperlink>
    </w:p>
    <w:p w:rsidR="005F0490" w:rsidRDefault="000F2C52">
      <w:hyperlink r:id="rId7" w:history="1">
        <w:r w:rsidRPr="00C134B8">
          <w:rPr>
            <w:rStyle w:val="Hyperlink"/>
          </w:rPr>
          <w:t>http://mailtribune.com/news/top-stories/dump-your-e-waste-elsewhere</w:t>
        </w:r>
      </w:hyperlink>
    </w:p>
    <w:p w:rsidR="000F2C52" w:rsidRDefault="000F2C52">
      <w:bookmarkStart w:id="0" w:name="_GoBack"/>
      <w:bookmarkEnd w:id="0"/>
    </w:p>
    <w:p w:rsidR="00DD2FAC" w:rsidRDefault="00DD2FAC"/>
    <w:sectPr w:rsidR="00DD2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AC"/>
    <w:rsid w:val="000B5DA3"/>
    <w:rsid w:val="000F2C52"/>
    <w:rsid w:val="002E5050"/>
    <w:rsid w:val="003E4F18"/>
    <w:rsid w:val="005F0490"/>
    <w:rsid w:val="0068566F"/>
    <w:rsid w:val="00DD2FAC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29F53-8875-4054-A229-3844A01B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iltribune.com/news/top-stories/dump-your-e-waste-elsewhe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tvl.com/news/local/josephine-county-increase-recycling-fees-and-limit-recyclable-items" TargetMode="External"/><Relationship Id="rId5" Type="http://schemas.openxmlformats.org/officeDocument/2006/relationships/hyperlink" Target="https://statelibraryeclips.wordpress.com/2018/09/10/eugene-springfields-landfill-has-lots-of-life-left-even-with-recycling-changes/" TargetMode="External"/><Relationship Id="rId4" Type="http://schemas.openxmlformats.org/officeDocument/2006/relationships/hyperlink" Target="https://www.smh.com.au/environment/sustainability/why-doesn-t-victoria-have-a-container-deposit-scheme-20180830-p500nd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Tiffany</dc:creator>
  <cp:keywords/>
  <dc:description/>
  <cp:lastModifiedBy>Willie Tiffany</cp:lastModifiedBy>
  <cp:revision>4</cp:revision>
  <dcterms:created xsi:type="dcterms:W3CDTF">2018-09-04T17:09:00Z</dcterms:created>
  <dcterms:modified xsi:type="dcterms:W3CDTF">2018-09-12T16:47:00Z</dcterms:modified>
</cp:coreProperties>
</file>