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D6" w:rsidRPr="00663493" w:rsidRDefault="00663493">
      <w:pPr>
        <w:rPr>
          <w:sz w:val="28"/>
          <w:szCs w:val="28"/>
        </w:rPr>
      </w:pPr>
      <w:r w:rsidRPr="00663493">
        <w:rPr>
          <w:sz w:val="28"/>
          <w:szCs w:val="28"/>
        </w:rPr>
        <w:t>February 2020 Recycling Articles</w:t>
      </w:r>
    </w:p>
    <w:p w:rsidR="00663493" w:rsidRDefault="00142CBA" w:rsidP="00663493">
      <w:pPr>
        <w:rPr>
          <w:rFonts w:ascii="Arial" w:eastAsia="Times New Roman" w:hAnsi="Arial" w:cs="Arial"/>
          <w:sz w:val="24"/>
          <w:szCs w:val="24"/>
        </w:rPr>
      </w:pPr>
      <w:hyperlink r:id="rId4" w:history="1">
        <w:r w:rsidR="00663493">
          <w:rPr>
            <w:rStyle w:val="Hyperlink"/>
            <w:rFonts w:ascii="Arial" w:eastAsia="Times New Roman" w:hAnsi="Arial" w:cs="Arial"/>
            <w:color w:val="427FED"/>
            <w:u w:val="none"/>
          </w:rPr>
          <w:t xml:space="preserve">Wine industry maintains opposition to inclusion in </w:t>
        </w:r>
        <w:r w:rsidR="00663493">
          <w:rPr>
            <w:rStyle w:val="Hyperlink"/>
            <w:rFonts w:ascii="Arial" w:eastAsia="Times New Roman" w:hAnsi="Arial" w:cs="Arial"/>
            <w:b/>
            <w:bCs/>
            <w:color w:val="427FED"/>
            <w:u w:val="none"/>
          </w:rPr>
          <w:t>recycling</w:t>
        </w:r>
        <w:r w:rsidR="00663493">
          <w:rPr>
            <w:rStyle w:val="Hyperlink"/>
            <w:rFonts w:ascii="Arial" w:eastAsia="Times New Roman" w:hAnsi="Arial" w:cs="Arial"/>
            <w:color w:val="427FED"/>
            <w:u w:val="none"/>
          </w:rPr>
          <w:t xml:space="preserve"> program </w:t>
        </w:r>
      </w:hyperlink>
    </w:p>
    <w:p w:rsidR="00663493" w:rsidRPr="00663493" w:rsidRDefault="00663493" w:rsidP="00663493">
      <w:pPr>
        <w:rPr>
          <w:rFonts w:ascii="Arial" w:eastAsia="Times New Roman" w:hAnsi="Arial" w:cs="Arial"/>
          <w:color w:val="737373"/>
          <w:sz w:val="18"/>
          <w:szCs w:val="18"/>
        </w:rPr>
      </w:pPr>
      <w:r>
        <w:rPr>
          <w:rFonts w:ascii="Arial" w:eastAsia="Times New Roman" w:hAnsi="Arial" w:cs="Arial"/>
          <w:color w:val="737373"/>
          <w:sz w:val="18"/>
          <w:szCs w:val="18"/>
        </w:rPr>
        <w:t xml:space="preserve">Napa Valley </w:t>
      </w:r>
      <w:proofErr w:type="gramStart"/>
      <w:r>
        <w:rPr>
          <w:rFonts w:ascii="Arial" w:eastAsia="Times New Roman" w:hAnsi="Arial" w:cs="Arial"/>
          <w:color w:val="737373"/>
          <w:sz w:val="18"/>
          <w:szCs w:val="18"/>
        </w:rPr>
        <w:t xml:space="preserve">Register  </w:t>
      </w:r>
      <w:r>
        <w:rPr>
          <w:rFonts w:ascii="Arial" w:eastAsia="Times New Roman" w:hAnsi="Arial" w:cs="Arial"/>
          <w:color w:val="252525"/>
          <w:sz w:val="18"/>
          <w:szCs w:val="18"/>
        </w:rPr>
        <w:t>There</w:t>
      </w:r>
      <w:proofErr w:type="gramEnd"/>
      <w:r>
        <w:rPr>
          <w:rFonts w:ascii="Arial" w:eastAsia="Times New Roman" w:hAnsi="Arial" w:cs="Arial"/>
          <w:color w:val="252525"/>
          <w:sz w:val="18"/>
          <w:szCs w:val="18"/>
        </w:rPr>
        <w:t xml:space="preserve"> are two </w:t>
      </w:r>
      <w:r>
        <w:rPr>
          <w:rFonts w:ascii="Arial" w:eastAsia="Times New Roman" w:hAnsi="Arial" w:cs="Arial"/>
          <w:b/>
          <w:bCs/>
          <w:color w:val="252525"/>
          <w:sz w:val="18"/>
          <w:szCs w:val="18"/>
        </w:rPr>
        <w:t>recycling</w:t>
      </w:r>
      <w:r>
        <w:rPr>
          <w:rFonts w:ascii="Arial" w:eastAsia="Times New Roman" w:hAnsi="Arial" w:cs="Arial"/>
          <w:color w:val="252525"/>
          <w:sz w:val="18"/>
          <w:szCs w:val="18"/>
        </w:rPr>
        <w:t xml:space="preserve"> centers in Napa County, where wine is the ... to </w:t>
      </w:r>
      <w:r>
        <w:rPr>
          <w:rFonts w:ascii="Arial" w:eastAsia="Times New Roman" w:hAnsi="Arial" w:cs="Arial"/>
          <w:b/>
          <w:bCs/>
          <w:color w:val="252525"/>
          <w:sz w:val="18"/>
          <w:szCs w:val="18"/>
        </w:rPr>
        <w:t>Oregon</w:t>
      </w:r>
      <w:r>
        <w:rPr>
          <w:rFonts w:ascii="Arial" w:eastAsia="Times New Roman" w:hAnsi="Arial" w:cs="Arial"/>
          <w:color w:val="252525"/>
          <w:sz w:val="18"/>
          <w:szCs w:val="18"/>
        </w:rPr>
        <w:t xml:space="preserve"> – upon whose extended producer responsibility </w:t>
      </w:r>
      <w:r>
        <w:rPr>
          <w:rFonts w:ascii="Arial" w:eastAsia="Times New Roman" w:hAnsi="Arial" w:cs="Arial"/>
          <w:b/>
          <w:bCs/>
          <w:color w:val="252525"/>
          <w:sz w:val="18"/>
          <w:szCs w:val="18"/>
        </w:rPr>
        <w:t>recycling</w:t>
      </w:r>
      <w:r>
        <w:rPr>
          <w:rFonts w:ascii="Arial" w:eastAsia="Times New Roman" w:hAnsi="Arial" w:cs="Arial"/>
          <w:color w:val="252525"/>
          <w:sz w:val="18"/>
          <w:szCs w:val="18"/>
        </w:rPr>
        <w:t xml:space="preserve"> system SB ...</w:t>
      </w:r>
    </w:p>
    <w:p w:rsidR="00663493" w:rsidRDefault="00663493" w:rsidP="00663493">
      <w:r w:rsidRPr="00142CBA">
        <w:rPr>
          <w:b/>
        </w:rPr>
        <w:t>Four Ways CO Lawmakers Want to Reduce Plastic</w:t>
      </w:r>
      <w:r>
        <w:br/>
      </w:r>
      <w:hyperlink r:id="rId5" w:history="1">
        <w:r>
          <w:rPr>
            <w:rStyle w:val="Hyperlink"/>
          </w:rPr>
          <w:t>https://www.cpr.org/2020/02/01/4-ways-colorado-lawmakers-want-to-reduce-the-plastic-in-your-life/</w:t>
        </w:r>
      </w:hyperlink>
    </w:p>
    <w:p w:rsidR="00663493" w:rsidRDefault="00663493" w:rsidP="00663493">
      <w:r w:rsidRPr="00142CBA">
        <w:rPr>
          <w:b/>
        </w:rPr>
        <w:t>Michigan Organizations are Striving to Improve the State’s Recycling [Textiles</w:t>
      </w:r>
      <w:proofErr w:type="gramStart"/>
      <w:r w:rsidRPr="00142CBA">
        <w:rPr>
          <w:b/>
        </w:rPr>
        <w:t>]</w:t>
      </w:r>
      <w:proofErr w:type="gramEnd"/>
      <w:r>
        <w:br/>
      </w:r>
      <w:hyperlink r:id="rId6" w:history="1">
        <w:r>
          <w:rPr>
            <w:rStyle w:val="Hyperlink"/>
          </w:rPr>
          <w:t>https://www.clarecountyreview.com/columns/contributed/michigan-organizations-are-striving-to-improve-the-states-recycling/</w:t>
        </w:r>
      </w:hyperlink>
    </w:p>
    <w:p w:rsidR="00663493" w:rsidRDefault="00663493" w:rsidP="00663493">
      <w:pPr>
        <w:outlineLvl w:val="1"/>
        <w:rPr>
          <w:rFonts w:eastAsia="Times New Roman" w:cstheme="minorHAnsi"/>
          <w:b/>
          <w:bCs/>
          <w:color w:val="333333"/>
        </w:rPr>
      </w:pPr>
      <w:r w:rsidRPr="00142CBA">
        <w:rPr>
          <w:rFonts w:eastAsia="Times New Roman" w:cstheme="minorHAnsi"/>
          <w:b/>
          <w:bCs/>
          <w:color w:val="333333"/>
        </w:rPr>
        <w:t xml:space="preserve">EGLE offers $3 million in recycling infrastructure, organics management grants </w:t>
      </w:r>
      <w:r>
        <w:rPr>
          <w:rFonts w:eastAsia="Times New Roman" w:cstheme="minorHAnsi"/>
          <w:bCs/>
          <w:color w:val="333333"/>
        </w:rPr>
        <w:t xml:space="preserve">- </w:t>
      </w:r>
      <w:r>
        <w:rPr>
          <w:rFonts w:eastAsia="Times New Roman" w:cstheme="minorHAnsi"/>
          <w:color w:val="333333"/>
        </w:rPr>
        <w:t>Jan. 29, 2020</w:t>
      </w:r>
      <w:r>
        <w:rPr>
          <w:rFonts w:eastAsia="Times New Roman" w:cstheme="minorHAnsi"/>
          <w:color w:val="333333"/>
        </w:rPr>
        <w:br/>
        <w:t xml:space="preserve">Nick </w:t>
      </w:r>
      <w:proofErr w:type="spellStart"/>
      <w:r>
        <w:rPr>
          <w:rFonts w:eastAsia="Times New Roman" w:cstheme="minorHAnsi"/>
          <w:color w:val="333333"/>
        </w:rPr>
        <w:t>Assendelft</w:t>
      </w:r>
      <w:proofErr w:type="spellEnd"/>
      <w:r>
        <w:rPr>
          <w:rFonts w:eastAsia="Times New Roman" w:cstheme="minorHAnsi"/>
          <w:color w:val="333333"/>
        </w:rPr>
        <w:t xml:space="preserve">, EGLE Public Information Officer, </w:t>
      </w:r>
      <w:hyperlink r:id="rId7" w:tgtFrame="_blank" w:history="1">
        <w:r>
          <w:rPr>
            <w:rStyle w:val="Hyperlink"/>
            <w:rFonts w:eastAsia="Times New Roman" w:cstheme="minorHAnsi"/>
            <w:color w:val="006699"/>
          </w:rPr>
          <w:t>AssendelftN@Michigan.gov</w:t>
        </w:r>
      </w:hyperlink>
      <w:r>
        <w:rPr>
          <w:rFonts w:eastAsia="Times New Roman" w:cstheme="minorHAnsi"/>
          <w:color w:val="333333"/>
        </w:rPr>
        <w:t>, 517-388-3135</w:t>
      </w:r>
    </w:p>
    <w:p w:rsidR="00663493" w:rsidRDefault="00142CBA" w:rsidP="00663493">
      <w:hyperlink r:id="rId8" w:history="1">
        <w:r w:rsidR="00663493">
          <w:rPr>
            <w:rStyle w:val="Hyperlink"/>
          </w:rPr>
          <w:t>https://www.michigan.gov/egle/0,9429,7-135-3308-518407--,00.html</w:t>
        </w:r>
      </w:hyperlink>
    </w:p>
    <w:p w:rsidR="00663493" w:rsidRDefault="00663493" w:rsidP="00663493">
      <w:r w:rsidRPr="00142CBA">
        <w:rPr>
          <w:b/>
        </w:rPr>
        <w:t>Community Recycling Interns Pilot Project -- Know before you throw!</w:t>
      </w:r>
      <w:r>
        <w:br/>
      </w:r>
      <w:hyperlink r:id="rId9" w:history="1">
        <w:r>
          <w:rPr>
            <w:rStyle w:val="Hyperlink"/>
          </w:rPr>
          <w:t>https://www.ecomaine.org/pilotproject19</w:t>
        </w:r>
      </w:hyperlink>
    </w:p>
    <w:p w:rsidR="00663493" w:rsidRDefault="00142CBA" w:rsidP="00663493">
      <w:hyperlink r:id="rId10" w:history="1">
        <w:r w:rsidR="00663493">
          <w:rPr>
            <w:rStyle w:val="Hyperlink"/>
          </w:rPr>
          <w:t>https://wasteadvantagemag.com/2019-year-in-review-an-industry-in-transition/</w:t>
        </w:r>
      </w:hyperlink>
    </w:p>
    <w:p w:rsidR="006C762F" w:rsidRDefault="00142CBA" w:rsidP="006C762F">
      <w:pPr>
        <w:rPr>
          <w:rFonts w:ascii="Arial" w:eastAsia="Times New Roman" w:hAnsi="Arial" w:cs="Arial"/>
          <w:sz w:val="24"/>
          <w:szCs w:val="24"/>
        </w:rPr>
      </w:pPr>
      <w:hyperlink r:id="rId11" w:history="1">
        <w:r w:rsidR="006C762F">
          <w:rPr>
            <w:rStyle w:val="Hyperlink"/>
            <w:rFonts w:ascii="Arial" w:eastAsia="Times New Roman" w:hAnsi="Arial" w:cs="Arial"/>
            <w:color w:val="427FED"/>
            <w:u w:val="none"/>
          </w:rPr>
          <w:t xml:space="preserve">My personal </w:t>
        </w:r>
        <w:r w:rsidR="006C762F">
          <w:rPr>
            <w:rStyle w:val="Hyperlink"/>
            <w:rFonts w:ascii="Arial" w:eastAsia="Times New Roman" w:hAnsi="Arial" w:cs="Arial"/>
            <w:b/>
            <w:bCs/>
            <w:color w:val="427FED"/>
            <w:u w:val="none"/>
          </w:rPr>
          <w:t>recycling</w:t>
        </w:r>
        <w:r w:rsidR="006C762F">
          <w:rPr>
            <w:rStyle w:val="Hyperlink"/>
            <w:rFonts w:ascii="Arial" w:eastAsia="Times New Roman" w:hAnsi="Arial" w:cs="Arial"/>
            <w:color w:val="427FED"/>
            <w:u w:val="none"/>
          </w:rPr>
          <w:t xml:space="preserve"> adventure </w:t>
        </w:r>
      </w:hyperlink>
    </w:p>
    <w:p w:rsidR="006C762F" w:rsidRPr="006C762F" w:rsidRDefault="006C762F" w:rsidP="006C762F">
      <w:pPr>
        <w:rPr>
          <w:rFonts w:ascii="Arial" w:eastAsia="Times New Roman" w:hAnsi="Arial" w:cs="Arial"/>
          <w:color w:val="737373"/>
          <w:sz w:val="18"/>
          <w:szCs w:val="18"/>
        </w:rPr>
      </w:pPr>
      <w:r>
        <w:rPr>
          <w:rFonts w:ascii="Arial" w:eastAsia="Times New Roman" w:hAnsi="Arial" w:cs="Arial"/>
          <w:color w:val="737373"/>
          <w:sz w:val="18"/>
          <w:szCs w:val="18"/>
        </w:rPr>
        <w:t xml:space="preserve">soprissun.com -- </w:t>
      </w:r>
      <w:r>
        <w:rPr>
          <w:rFonts w:ascii="Arial" w:eastAsia="Times New Roman" w:hAnsi="Arial" w:cs="Arial"/>
          <w:color w:val="252525"/>
          <w:sz w:val="18"/>
          <w:szCs w:val="18"/>
        </w:rPr>
        <w:t xml:space="preserve">1970: Eugene, </w:t>
      </w:r>
      <w:r>
        <w:rPr>
          <w:rFonts w:ascii="Arial" w:eastAsia="Times New Roman" w:hAnsi="Arial" w:cs="Arial"/>
          <w:b/>
          <w:bCs/>
          <w:color w:val="252525"/>
          <w:sz w:val="18"/>
          <w:szCs w:val="18"/>
        </w:rPr>
        <w:t>Oregon</w:t>
      </w:r>
      <w:r>
        <w:rPr>
          <w:rFonts w:ascii="Arial" w:eastAsia="Times New Roman" w:hAnsi="Arial" w:cs="Arial"/>
          <w:color w:val="252525"/>
          <w:sz w:val="18"/>
          <w:szCs w:val="18"/>
        </w:rPr>
        <w:t xml:space="preserve"> — glass only. We took our children to a warehouse, remains of which were concrete walls. The town provided goggles.</w:t>
      </w:r>
    </w:p>
    <w:p w:rsidR="006C762F" w:rsidRDefault="00142CBA" w:rsidP="006C762F">
      <w:pPr>
        <w:rPr>
          <w:rFonts w:ascii="Arial" w:eastAsia="Times New Roman" w:hAnsi="Arial" w:cs="Arial"/>
          <w:sz w:val="24"/>
          <w:szCs w:val="24"/>
        </w:rPr>
      </w:pPr>
      <w:hyperlink r:id="rId12" w:history="1">
        <w:r w:rsidR="006C762F">
          <w:rPr>
            <w:rStyle w:val="Hyperlink"/>
            <w:rFonts w:ascii="Arial" w:eastAsia="Times New Roman" w:hAnsi="Arial" w:cs="Arial"/>
            <w:color w:val="427FED"/>
            <w:u w:val="none"/>
          </w:rPr>
          <w:t xml:space="preserve">Go Beyond Racing and </w:t>
        </w:r>
        <w:proofErr w:type="spellStart"/>
        <w:r w:rsidR="006C762F">
          <w:rPr>
            <w:rStyle w:val="Hyperlink"/>
            <w:rFonts w:ascii="Arial" w:eastAsia="Times New Roman" w:hAnsi="Arial" w:cs="Arial"/>
            <w:color w:val="427FED"/>
            <w:u w:val="none"/>
          </w:rPr>
          <w:t>Agilyx</w:t>
        </w:r>
        <w:proofErr w:type="spellEnd"/>
        <w:r w:rsidR="006C762F">
          <w:rPr>
            <w:rStyle w:val="Hyperlink"/>
            <w:rFonts w:ascii="Arial" w:eastAsia="Times New Roman" w:hAnsi="Arial" w:cs="Arial"/>
            <w:color w:val="427FED"/>
            <w:u w:val="none"/>
          </w:rPr>
          <w:t xml:space="preserve"> Make Strides for a Cleaner Tomorrow </w:t>
        </w:r>
      </w:hyperlink>
    </w:p>
    <w:p w:rsidR="006C762F" w:rsidRPr="006C762F" w:rsidRDefault="006C762F" w:rsidP="006C762F">
      <w:pPr>
        <w:rPr>
          <w:rFonts w:ascii="Arial" w:eastAsia="Times New Roman" w:hAnsi="Arial" w:cs="Arial"/>
          <w:color w:val="737373"/>
          <w:sz w:val="18"/>
          <w:szCs w:val="18"/>
        </w:rPr>
      </w:pPr>
      <w:r>
        <w:rPr>
          <w:rFonts w:ascii="Arial" w:eastAsia="Times New Roman" w:hAnsi="Arial" w:cs="Arial"/>
          <w:color w:val="737373"/>
          <w:sz w:val="18"/>
          <w:szCs w:val="18"/>
        </w:rPr>
        <w:t xml:space="preserve">Yahoo Finance -- </w:t>
      </w:r>
      <w:proofErr w:type="spellStart"/>
      <w:r>
        <w:rPr>
          <w:rFonts w:ascii="Arial" w:eastAsia="Times New Roman" w:hAnsi="Arial" w:cs="Arial"/>
          <w:color w:val="252525"/>
          <w:sz w:val="18"/>
          <w:szCs w:val="18"/>
        </w:rPr>
        <w:t>Agilyx</w:t>
      </w:r>
      <w:proofErr w:type="spellEnd"/>
      <w:r>
        <w:rPr>
          <w:rFonts w:ascii="Arial" w:eastAsia="Times New Roman" w:hAnsi="Arial" w:cs="Arial"/>
          <w:color w:val="252525"/>
          <w:sz w:val="18"/>
          <w:szCs w:val="18"/>
        </w:rPr>
        <w:t xml:space="preserve">, based in Portland, </w:t>
      </w:r>
      <w:r>
        <w:rPr>
          <w:rFonts w:ascii="Arial" w:eastAsia="Times New Roman" w:hAnsi="Arial" w:cs="Arial"/>
          <w:b/>
          <w:bCs/>
          <w:color w:val="252525"/>
          <w:sz w:val="18"/>
          <w:szCs w:val="18"/>
        </w:rPr>
        <w:t>Oregon</w:t>
      </w:r>
      <w:r>
        <w:rPr>
          <w:rFonts w:ascii="Arial" w:eastAsia="Times New Roman" w:hAnsi="Arial" w:cs="Arial"/>
          <w:color w:val="252525"/>
          <w:sz w:val="18"/>
          <w:szCs w:val="18"/>
        </w:rPr>
        <w:t xml:space="preserve">, is the leader and pioneer in chemically </w:t>
      </w:r>
      <w:r>
        <w:rPr>
          <w:rFonts w:ascii="Arial" w:eastAsia="Times New Roman" w:hAnsi="Arial" w:cs="Arial"/>
          <w:b/>
          <w:bCs/>
          <w:color w:val="252525"/>
          <w:sz w:val="18"/>
          <w:szCs w:val="18"/>
        </w:rPr>
        <w:t>recycling</w:t>
      </w:r>
      <w:r>
        <w:rPr>
          <w:rFonts w:ascii="Arial" w:eastAsia="Times New Roman" w:hAnsi="Arial" w:cs="Arial"/>
          <w:color w:val="252525"/>
          <w:sz w:val="18"/>
          <w:szCs w:val="18"/>
        </w:rPr>
        <w:t xml:space="preserve"> difficult-to-</w:t>
      </w:r>
      <w:r>
        <w:rPr>
          <w:rFonts w:ascii="Arial" w:eastAsia="Times New Roman" w:hAnsi="Arial" w:cs="Arial"/>
          <w:b/>
          <w:bCs/>
          <w:color w:val="252525"/>
          <w:sz w:val="18"/>
          <w:szCs w:val="18"/>
        </w:rPr>
        <w:t>recycle</w:t>
      </w:r>
      <w:r>
        <w:rPr>
          <w:rFonts w:ascii="Arial" w:eastAsia="Times New Roman" w:hAnsi="Arial" w:cs="Arial"/>
          <w:color w:val="252525"/>
          <w:sz w:val="18"/>
          <w:szCs w:val="18"/>
        </w:rPr>
        <w:t xml:space="preserve"> post use plastic streams into high value </w:t>
      </w:r>
      <w:proofErr w:type="gramStart"/>
      <w:r>
        <w:rPr>
          <w:rFonts w:ascii="Arial" w:eastAsia="Times New Roman" w:hAnsi="Arial" w:cs="Arial"/>
          <w:color w:val="252525"/>
          <w:sz w:val="18"/>
          <w:szCs w:val="18"/>
        </w:rPr>
        <w:t>low ...</w:t>
      </w:r>
      <w:proofErr w:type="gramEnd"/>
    </w:p>
    <w:p w:rsidR="006C762F" w:rsidRDefault="00142CBA" w:rsidP="006C762F">
      <w:pPr>
        <w:rPr>
          <w:rFonts w:ascii="Arial" w:eastAsia="Times New Roman" w:hAnsi="Arial" w:cs="Arial"/>
          <w:sz w:val="24"/>
          <w:szCs w:val="24"/>
        </w:rPr>
      </w:pPr>
      <w:hyperlink r:id="rId13" w:history="1">
        <w:r w:rsidR="006C762F">
          <w:rPr>
            <w:rStyle w:val="Hyperlink"/>
            <w:rFonts w:ascii="Arial" w:eastAsia="Times New Roman" w:hAnsi="Arial" w:cs="Arial"/>
            <w:color w:val="427FED"/>
            <w:u w:val="none"/>
          </w:rPr>
          <w:t xml:space="preserve">A New Online Game Quizzes Portlanders' </w:t>
        </w:r>
        <w:r w:rsidR="006C762F">
          <w:rPr>
            <w:rStyle w:val="Hyperlink"/>
            <w:rFonts w:ascii="Arial" w:eastAsia="Times New Roman" w:hAnsi="Arial" w:cs="Arial"/>
            <w:b/>
            <w:bCs/>
            <w:color w:val="427FED"/>
            <w:u w:val="none"/>
          </w:rPr>
          <w:t>Recycling</w:t>
        </w:r>
        <w:r w:rsidR="006C762F">
          <w:rPr>
            <w:rStyle w:val="Hyperlink"/>
            <w:rFonts w:ascii="Arial" w:eastAsia="Times New Roman" w:hAnsi="Arial" w:cs="Arial"/>
            <w:color w:val="427FED"/>
            <w:u w:val="none"/>
          </w:rPr>
          <w:t xml:space="preserve"> Literacy </w:t>
        </w:r>
      </w:hyperlink>
    </w:p>
    <w:p w:rsidR="006C762F" w:rsidRPr="006C762F" w:rsidRDefault="006C762F" w:rsidP="006C762F">
      <w:pPr>
        <w:rPr>
          <w:rFonts w:ascii="Arial" w:eastAsia="Times New Roman" w:hAnsi="Arial" w:cs="Arial"/>
          <w:color w:val="737373"/>
          <w:sz w:val="18"/>
          <w:szCs w:val="18"/>
        </w:rPr>
      </w:pPr>
      <w:r>
        <w:rPr>
          <w:rFonts w:ascii="Arial" w:eastAsia="Times New Roman" w:hAnsi="Arial" w:cs="Arial"/>
          <w:color w:val="737373"/>
          <w:sz w:val="18"/>
          <w:szCs w:val="18"/>
        </w:rPr>
        <w:t xml:space="preserve">Willamette Week -- </w:t>
      </w:r>
      <w:r>
        <w:rPr>
          <w:rFonts w:ascii="Arial" w:eastAsia="Times New Roman" w:hAnsi="Arial" w:cs="Arial"/>
          <w:color w:val="252525"/>
          <w:sz w:val="18"/>
          <w:szCs w:val="18"/>
        </w:rPr>
        <w:t xml:space="preserve">Portlanders aren't as great at </w:t>
      </w:r>
      <w:r>
        <w:rPr>
          <w:rFonts w:ascii="Arial" w:eastAsia="Times New Roman" w:hAnsi="Arial" w:cs="Arial"/>
          <w:b/>
          <w:bCs/>
          <w:color w:val="252525"/>
          <w:sz w:val="18"/>
          <w:szCs w:val="18"/>
        </w:rPr>
        <w:t>recycling</w:t>
      </w:r>
      <w:r>
        <w:rPr>
          <w:rFonts w:ascii="Arial" w:eastAsia="Times New Roman" w:hAnsi="Arial" w:cs="Arial"/>
          <w:color w:val="252525"/>
          <w:sz w:val="18"/>
          <w:szCs w:val="18"/>
        </w:rPr>
        <w:t xml:space="preserve"> as they'd like to think. ... University also showed that in 2017, </w:t>
      </w:r>
      <w:r>
        <w:rPr>
          <w:rFonts w:ascii="Arial" w:eastAsia="Times New Roman" w:hAnsi="Arial" w:cs="Arial"/>
          <w:b/>
          <w:bCs/>
          <w:color w:val="252525"/>
          <w:sz w:val="18"/>
          <w:szCs w:val="18"/>
        </w:rPr>
        <w:t>Oregon recycled</w:t>
      </w:r>
      <w:r>
        <w:rPr>
          <w:rFonts w:ascii="Arial" w:eastAsia="Times New Roman" w:hAnsi="Arial" w:cs="Arial"/>
          <w:color w:val="252525"/>
          <w:sz w:val="18"/>
          <w:szCs w:val="18"/>
        </w:rPr>
        <w:t xml:space="preserve"> only 27.1 percent of its waste.</w:t>
      </w:r>
    </w:p>
    <w:p w:rsidR="006C762F" w:rsidRDefault="00142CBA" w:rsidP="006C762F">
      <w:pPr>
        <w:rPr>
          <w:rFonts w:ascii="Arial" w:eastAsia="Times New Roman" w:hAnsi="Arial" w:cs="Arial"/>
          <w:sz w:val="24"/>
          <w:szCs w:val="24"/>
        </w:rPr>
      </w:pPr>
      <w:hyperlink r:id="rId14" w:history="1">
        <w:r w:rsidR="006C762F">
          <w:rPr>
            <w:rStyle w:val="Hyperlink"/>
            <w:rFonts w:ascii="Arial" w:eastAsia="Times New Roman" w:hAnsi="Arial" w:cs="Arial"/>
            <w:color w:val="427FED"/>
            <w:u w:val="none"/>
          </w:rPr>
          <w:t xml:space="preserve">Republic Services acquires Prineville Disposal </w:t>
        </w:r>
      </w:hyperlink>
    </w:p>
    <w:p w:rsidR="006C762F" w:rsidRPr="006C762F" w:rsidRDefault="006C762F" w:rsidP="006C762F">
      <w:pPr>
        <w:rPr>
          <w:rFonts w:ascii="Arial" w:eastAsia="Times New Roman" w:hAnsi="Arial" w:cs="Arial"/>
          <w:color w:val="737373"/>
          <w:sz w:val="18"/>
          <w:szCs w:val="18"/>
        </w:rPr>
      </w:pPr>
      <w:r>
        <w:rPr>
          <w:rFonts w:ascii="Arial" w:eastAsia="Times New Roman" w:hAnsi="Arial" w:cs="Arial"/>
          <w:color w:val="737373"/>
          <w:sz w:val="18"/>
          <w:szCs w:val="18"/>
        </w:rPr>
        <w:t xml:space="preserve">Waste Today Magazine -- </w:t>
      </w:r>
      <w:r>
        <w:rPr>
          <w:rFonts w:ascii="Arial" w:eastAsia="Times New Roman" w:hAnsi="Arial" w:cs="Arial"/>
          <w:color w:val="252525"/>
          <w:sz w:val="18"/>
          <w:szCs w:val="18"/>
        </w:rPr>
        <w:t xml:space="preserve">This is the second acquisition in Central </w:t>
      </w:r>
      <w:r>
        <w:rPr>
          <w:rFonts w:ascii="Arial" w:eastAsia="Times New Roman" w:hAnsi="Arial" w:cs="Arial"/>
          <w:b/>
          <w:bCs/>
          <w:color w:val="252525"/>
          <w:sz w:val="18"/>
          <w:szCs w:val="18"/>
        </w:rPr>
        <w:t>Oregon</w:t>
      </w:r>
      <w:r>
        <w:rPr>
          <w:rFonts w:ascii="Arial" w:eastAsia="Times New Roman" w:hAnsi="Arial" w:cs="Arial"/>
          <w:color w:val="252525"/>
          <w:sz w:val="18"/>
          <w:szCs w:val="18"/>
        </w:rPr>
        <w:t xml:space="preserve"> for Republic Services, which purchased Bend </w:t>
      </w:r>
      <w:r>
        <w:rPr>
          <w:rFonts w:ascii="Arial" w:eastAsia="Times New Roman" w:hAnsi="Arial" w:cs="Arial"/>
          <w:b/>
          <w:bCs/>
          <w:color w:val="252525"/>
          <w:sz w:val="18"/>
          <w:szCs w:val="18"/>
        </w:rPr>
        <w:t>Garbage</w:t>
      </w:r>
      <w:r>
        <w:rPr>
          <w:rFonts w:ascii="Arial" w:eastAsia="Times New Roman" w:hAnsi="Arial" w:cs="Arial"/>
          <w:color w:val="252525"/>
          <w:sz w:val="18"/>
          <w:szCs w:val="18"/>
        </w:rPr>
        <w:t xml:space="preserve"> and Recycling from the Bailey family last year.</w:t>
      </w:r>
    </w:p>
    <w:p w:rsidR="00142CBA" w:rsidRDefault="00142CBA" w:rsidP="00142CBA"/>
    <w:p w:rsidR="00142CBA" w:rsidRDefault="00142CBA" w:rsidP="00142CBA">
      <w:pPr>
        <w:rPr>
          <w:rFonts w:ascii="Arial" w:hAnsi="Arial" w:cs="Arial"/>
        </w:rPr>
      </w:pPr>
      <w:hyperlink r:id="rId15" w:history="1">
        <w:r>
          <w:rPr>
            <w:rStyle w:val="Hyperlink"/>
            <w:rFonts w:ascii="Arial" w:hAnsi="Arial" w:cs="Arial"/>
            <w:color w:val="427FED"/>
          </w:rPr>
          <w:t xml:space="preserve">Sustainability alert: Veolia launches new Sustainable Packaging Academy </w:t>
        </w:r>
      </w:hyperlink>
    </w:p>
    <w:p w:rsidR="00142CBA" w:rsidRDefault="00142CBA" w:rsidP="00142CBA">
      <w:pPr>
        <w:rPr>
          <w:rFonts w:ascii="Calibri" w:hAnsi="Calibri" w:cs="Calibri"/>
        </w:rPr>
      </w:pPr>
      <w:r>
        <w:rPr>
          <w:rFonts w:ascii="Arial" w:hAnsi="Arial" w:cs="Arial"/>
          <w:color w:val="737373"/>
        </w:rPr>
        <w:t xml:space="preserve">Recycling Today -- </w:t>
      </w:r>
      <w:proofErr w:type="spellStart"/>
      <w:r>
        <w:rPr>
          <w:rFonts w:ascii="Arial" w:hAnsi="Arial" w:cs="Arial"/>
          <w:color w:val="252525"/>
        </w:rPr>
        <w:t>Agilyx</w:t>
      </w:r>
      <w:proofErr w:type="spellEnd"/>
      <w:r>
        <w:rPr>
          <w:rFonts w:ascii="Arial" w:hAnsi="Arial" w:cs="Arial"/>
          <w:color w:val="252525"/>
        </w:rPr>
        <w:t xml:space="preserve"> Corp., Tigard, </w:t>
      </w:r>
      <w:r>
        <w:rPr>
          <w:rFonts w:ascii="Arial" w:hAnsi="Arial" w:cs="Arial"/>
          <w:b/>
          <w:bCs/>
          <w:color w:val="252525"/>
        </w:rPr>
        <w:t>Oregon</w:t>
      </w:r>
      <w:r>
        <w:rPr>
          <w:rFonts w:ascii="Arial" w:hAnsi="Arial" w:cs="Arial"/>
          <w:color w:val="252525"/>
        </w:rPr>
        <w:t xml:space="preserve">, has announced a partnership with Go Beyond Racing, Portland, </w:t>
      </w:r>
      <w:r>
        <w:rPr>
          <w:rFonts w:ascii="Arial" w:hAnsi="Arial" w:cs="Arial"/>
          <w:b/>
          <w:bCs/>
          <w:color w:val="252525"/>
        </w:rPr>
        <w:t>Oregon</w:t>
      </w:r>
      <w:r>
        <w:rPr>
          <w:rFonts w:ascii="Arial" w:hAnsi="Arial" w:cs="Arial"/>
          <w:color w:val="252525"/>
        </w:rPr>
        <w:t xml:space="preserve">, to chemically </w:t>
      </w:r>
      <w:r>
        <w:rPr>
          <w:rFonts w:ascii="Arial" w:hAnsi="Arial" w:cs="Arial"/>
          <w:b/>
          <w:bCs/>
          <w:color w:val="252525"/>
        </w:rPr>
        <w:t>recycle</w:t>
      </w:r>
      <w:r>
        <w:rPr>
          <w:rFonts w:ascii="Arial" w:hAnsi="Arial" w:cs="Arial"/>
          <w:color w:val="252525"/>
        </w:rPr>
        <w:t xml:space="preserve"> single-use polystyrene ...</w:t>
      </w:r>
      <w:r>
        <w:rPr>
          <w:rFonts w:ascii="Arial" w:hAnsi="Arial" w:cs="Arial"/>
          <w:color w:val="252525"/>
        </w:rPr>
        <w:br/>
      </w:r>
      <w:r>
        <w:rPr>
          <w:rFonts w:ascii="Arial" w:hAnsi="Arial" w:cs="Arial"/>
          <w:i/>
          <w:iCs/>
          <w:color w:val="000000"/>
          <w:shd w:val="clear" w:color="auto" w:fill="FFFFFF"/>
        </w:rPr>
        <w:t xml:space="preserve">…“We all know the impact of packaging on the environment, and the launch of our Sustainable Packaging Academy will further strengthen our work with manufacturers, industry bodies and local authorities in the drive to ensure that it is all recyclable,” remarks Richard </w:t>
      </w:r>
      <w:proofErr w:type="spellStart"/>
      <w:r>
        <w:rPr>
          <w:rFonts w:ascii="Arial" w:hAnsi="Arial" w:cs="Arial"/>
          <w:i/>
          <w:iCs/>
          <w:color w:val="000000"/>
          <w:shd w:val="clear" w:color="auto" w:fill="FFFFFF"/>
        </w:rPr>
        <w:t>Kirkman</w:t>
      </w:r>
      <w:proofErr w:type="spellEnd"/>
      <w:r>
        <w:rPr>
          <w:rFonts w:ascii="Arial" w:hAnsi="Arial" w:cs="Arial"/>
          <w:i/>
          <w:iCs/>
          <w:color w:val="000000"/>
          <w:shd w:val="clear" w:color="auto" w:fill="FFFFFF"/>
        </w:rPr>
        <w:t>, chief technology and innovation officer at Veolia UK and Ireland. “If we are to deliver on the huge surge in public interest in our sector, we must put the Resources &amp; Waste strategy into practice in a way that can be understood by people inside and outside the industry</w:t>
      </w:r>
    </w:p>
    <w:p w:rsidR="00142CBA" w:rsidRDefault="00142CBA" w:rsidP="00142CBA">
      <w:pPr>
        <w:rPr>
          <w:rFonts w:ascii="Arial" w:hAnsi="Arial" w:cs="Arial"/>
          <w:sz w:val="24"/>
          <w:szCs w:val="24"/>
        </w:rPr>
      </w:pPr>
      <w:hyperlink r:id="rId16" w:history="1">
        <w:r>
          <w:rPr>
            <w:rStyle w:val="Hyperlink"/>
            <w:rFonts w:ascii="Arial" w:hAnsi="Arial" w:cs="Arial"/>
            <w:color w:val="427FED"/>
          </w:rPr>
          <w:t xml:space="preserve">How packaging EPR could take shape in </w:t>
        </w:r>
        <w:r>
          <w:rPr>
            <w:rStyle w:val="Hyperlink"/>
            <w:rFonts w:ascii="Arial" w:hAnsi="Arial" w:cs="Arial"/>
            <w:b/>
            <w:bCs/>
            <w:color w:val="427FED"/>
          </w:rPr>
          <w:t>Oregon</w:t>
        </w:r>
        <w:r>
          <w:rPr>
            <w:rStyle w:val="Hyperlink"/>
            <w:rFonts w:ascii="Arial" w:hAnsi="Arial" w:cs="Arial"/>
            <w:color w:val="427FED"/>
          </w:rPr>
          <w:t xml:space="preserve"> </w:t>
        </w:r>
      </w:hyperlink>
    </w:p>
    <w:p w:rsidR="00142CBA" w:rsidRDefault="00142CBA" w:rsidP="00142CBA">
      <w:pPr>
        <w:rPr>
          <w:rFonts w:ascii="Arial" w:hAnsi="Arial" w:cs="Arial"/>
          <w:color w:val="737373"/>
          <w:sz w:val="18"/>
          <w:szCs w:val="18"/>
        </w:rPr>
      </w:pPr>
      <w:r>
        <w:rPr>
          <w:rFonts w:ascii="Arial" w:hAnsi="Arial" w:cs="Arial"/>
          <w:color w:val="737373"/>
          <w:sz w:val="18"/>
          <w:szCs w:val="18"/>
        </w:rPr>
        <w:t xml:space="preserve">Resource Recycling -- </w:t>
      </w:r>
      <w:r>
        <w:rPr>
          <w:rFonts w:ascii="Arial" w:hAnsi="Arial" w:cs="Arial"/>
          <w:color w:val="252525"/>
          <w:sz w:val="18"/>
          <w:szCs w:val="18"/>
        </w:rPr>
        <w:t xml:space="preserve">On one end is a structure in which </w:t>
      </w:r>
      <w:r>
        <w:rPr>
          <w:rFonts w:ascii="Arial" w:hAnsi="Arial" w:cs="Arial"/>
          <w:b/>
          <w:bCs/>
          <w:color w:val="252525"/>
          <w:sz w:val="18"/>
          <w:szCs w:val="18"/>
        </w:rPr>
        <w:t>recycling</w:t>
      </w:r>
      <w:r>
        <w:rPr>
          <w:rFonts w:ascii="Arial" w:hAnsi="Arial" w:cs="Arial"/>
          <w:color w:val="252525"/>
          <w:sz w:val="18"/>
          <w:szCs w:val="18"/>
        </w:rPr>
        <w:t xml:space="preserve"> in </w:t>
      </w:r>
      <w:r>
        <w:rPr>
          <w:rFonts w:ascii="Arial" w:hAnsi="Arial" w:cs="Arial"/>
          <w:b/>
          <w:bCs/>
          <w:color w:val="252525"/>
          <w:sz w:val="18"/>
          <w:szCs w:val="18"/>
        </w:rPr>
        <w:t>Oregon</w:t>
      </w:r>
      <w:r>
        <w:rPr>
          <w:rFonts w:ascii="Arial" w:hAnsi="Arial" w:cs="Arial"/>
          <w:color w:val="252525"/>
          <w:sz w:val="18"/>
          <w:szCs w:val="18"/>
        </w:rPr>
        <w:t xml:space="preserve"> would stay largely the same with the exception of a new permitting/certification protocol </w:t>
      </w:r>
      <w:proofErr w:type="gramStart"/>
      <w:r>
        <w:rPr>
          <w:rFonts w:ascii="Arial" w:hAnsi="Arial" w:cs="Arial"/>
          <w:color w:val="252525"/>
          <w:sz w:val="18"/>
          <w:szCs w:val="18"/>
        </w:rPr>
        <w:t>for ...</w:t>
      </w:r>
      <w:proofErr w:type="gramEnd"/>
    </w:p>
    <w:p w:rsidR="00142CBA" w:rsidRDefault="00142CBA" w:rsidP="00142CBA">
      <w:pPr>
        <w:rPr>
          <w:rFonts w:ascii="Calibri" w:hAnsi="Calibri" w:cs="Calibri"/>
          <w:i/>
          <w:iCs/>
        </w:rPr>
      </w:pPr>
      <w:r>
        <w:rPr>
          <w:rFonts w:ascii="Arial" w:hAnsi="Arial" w:cs="Arial"/>
          <w:i/>
          <w:iCs/>
          <w:color w:val="333333"/>
          <w:sz w:val="21"/>
          <w:szCs w:val="21"/>
          <w:shd w:val="clear" w:color="auto" w:fill="FFFFFF"/>
        </w:rPr>
        <w:t>“Oregon’s current policy framework was created decades ago when no one imagined commingling [of collected recyclables],” David Allaway of Oregon DEQ said in opening remarks at the public information session last week. “National Sword has shined a light on its limitations.”</w:t>
      </w:r>
    </w:p>
    <w:p w:rsidR="00142CBA" w:rsidRPr="00142CBA" w:rsidRDefault="00142CBA" w:rsidP="00142CBA">
      <w:pPr>
        <w:rPr>
          <w:b/>
          <w:bCs/>
        </w:rPr>
      </w:pPr>
      <w:r>
        <w:rPr>
          <w:b/>
          <w:bCs/>
        </w:rPr>
        <w:t>Key curbside plastics no longer 'widely' recyclable - Plastics Recycling Update</w:t>
      </w:r>
      <w:r>
        <w:rPr>
          <w:b/>
          <w:bCs/>
        </w:rPr>
        <w:br/>
      </w:r>
      <w:hyperlink r:id="rId17" w:history="1">
        <w:r>
          <w:rPr>
            <w:rStyle w:val="Hyperlink"/>
          </w:rPr>
          <w:t>https://resource-recycling.com/plastics/2020/02/05/key-curbside-plastics-no-longer-widely-recyclable/</w:t>
        </w:r>
      </w:hyperlink>
    </w:p>
    <w:p w:rsidR="00142CBA" w:rsidRPr="00142CBA" w:rsidRDefault="00142CBA" w:rsidP="00142CBA">
      <w:pPr>
        <w:ind w:right="1500"/>
        <w:rPr>
          <w:rFonts w:ascii="&amp;quot" w:hAnsi="&amp;quot"/>
          <w:sz w:val="24"/>
          <w:szCs w:val="24"/>
        </w:rPr>
      </w:pPr>
      <w:r>
        <w:rPr>
          <w:rFonts w:ascii="&amp;quot" w:hAnsi="&amp;quot"/>
          <w:b/>
          <w:bCs/>
          <w:sz w:val="24"/>
          <w:szCs w:val="24"/>
        </w:rPr>
        <w:t>#</w:t>
      </w:r>
      <w:proofErr w:type="spellStart"/>
      <w:r>
        <w:rPr>
          <w:rFonts w:ascii="&amp;quot" w:hAnsi="&amp;quot"/>
          <w:b/>
          <w:bCs/>
          <w:sz w:val="24"/>
          <w:szCs w:val="24"/>
        </w:rPr>
        <w:t>TimberUnity</w:t>
      </w:r>
      <w:proofErr w:type="spellEnd"/>
      <w:r>
        <w:rPr>
          <w:rFonts w:ascii="&amp;quot" w:hAnsi="&amp;quot"/>
          <w:b/>
          <w:bCs/>
          <w:sz w:val="24"/>
          <w:szCs w:val="24"/>
        </w:rPr>
        <w:t xml:space="preserve"> pitches alternatives to cap and trade</w:t>
      </w:r>
      <w:r>
        <w:rPr>
          <w:rFonts w:ascii="&amp;quot" w:hAnsi="&amp;quot"/>
          <w:sz w:val="24"/>
          <w:szCs w:val="24"/>
        </w:rPr>
        <w:t xml:space="preserve"> -- </w:t>
      </w:r>
      <w:r>
        <w:rPr>
          <w:rFonts w:ascii="inherit" w:hAnsi="inherit"/>
          <w:sz w:val="24"/>
          <w:szCs w:val="24"/>
        </w:rPr>
        <w:t>Activists met with the governor,</w:t>
      </w:r>
      <w:proofErr w:type="gramStart"/>
      <w:r>
        <w:rPr>
          <w:rFonts w:ascii="inherit" w:hAnsi="inherit"/>
          <w:sz w:val="24"/>
          <w:szCs w:val="24"/>
        </w:rPr>
        <w:t xml:space="preserve">  </w:t>
      </w:r>
      <w:r>
        <w:rPr>
          <w:rFonts w:ascii="&amp;quot" w:hAnsi="&amp;quot"/>
          <w:color w:val="444444"/>
          <w:sz w:val="24"/>
          <w:szCs w:val="24"/>
        </w:rPr>
        <w:t>By</w:t>
      </w:r>
      <w:proofErr w:type="gramEnd"/>
      <w:r>
        <w:rPr>
          <w:rFonts w:ascii="&amp;quot" w:hAnsi="&amp;quot"/>
          <w:color w:val="444444"/>
          <w:sz w:val="24"/>
          <w:szCs w:val="24"/>
        </w:rPr>
        <w:t xml:space="preserve"> Sam </w:t>
      </w:r>
      <w:proofErr w:type="spellStart"/>
      <w:r>
        <w:rPr>
          <w:rFonts w:ascii="&amp;quot" w:hAnsi="&amp;quot"/>
          <w:color w:val="444444"/>
          <w:sz w:val="24"/>
          <w:szCs w:val="24"/>
        </w:rPr>
        <w:t>Stites</w:t>
      </w:r>
      <w:proofErr w:type="spellEnd"/>
      <w:r>
        <w:rPr>
          <w:rFonts w:ascii="&amp;quot" w:hAnsi="&amp;quot"/>
          <w:color w:val="444444"/>
          <w:sz w:val="24"/>
          <w:szCs w:val="24"/>
        </w:rPr>
        <w:t xml:space="preserve"> and Claire </w:t>
      </w:r>
      <w:proofErr w:type="spellStart"/>
      <w:r>
        <w:rPr>
          <w:rFonts w:ascii="&amp;quot" w:hAnsi="&amp;quot"/>
          <w:color w:val="444444"/>
          <w:sz w:val="24"/>
          <w:szCs w:val="24"/>
        </w:rPr>
        <w:t>Withycombe</w:t>
      </w:r>
      <w:proofErr w:type="spellEnd"/>
      <w:r>
        <w:rPr>
          <w:rFonts w:ascii="&amp;quot" w:hAnsi="&amp;quot"/>
          <w:color w:val="444444"/>
          <w:sz w:val="24"/>
          <w:szCs w:val="24"/>
        </w:rPr>
        <w:t xml:space="preserve"> Oregon Capital Bureau, Feb 8, 2020</w:t>
      </w:r>
      <w:r>
        <w:rPr>
          <w:rFonts w:ascii="&amp;quot" w:hAnsi="&amp;quot"/>
          <w:color w:val="444444"/>
          <w:sz w:val="24"/>
          <w:szCs w:val="24"/>
        </w:rPr>
        <w:t xml:space="preserve">   </w:t>
      </w:r>
      <w:r>
        <w:rPr>
          <w:rFonts w:ascii="&amp;quot" w:hAnsi="&amp;quot"/>
          <w:i/>
          <w:iCs/>
          <w:color w:val="444444"/>
        </w:rPr>
        <w:t>#</w:t>
      </w:r>
      <w:proofErr w:type="spellStart"/>
      <w:r>
        <w:rPr>
          <w:rFonts w:ascii="&amp;quot" w:hAnsi="&amp;quot"/>
          <w:i/>
          <w:iCs/>
          <w:color w:val="444444"/>
        </w:rPr>
        <w:t>TimberUnity</w:t>
      </w:r>
      <w:proofErr w:type="spellEnd"/>
      <w:r>
        <w:rPr>
          <w:rFonts w:ascii="&amp;quot" w:hAnsi="&amp;quot"/>
          <w:i/>
          <w:iCs/>
          <w:color w:val="444444"/>
        </w:rPr>
        <w:t xml:space="preserve"> wants the state to plant trees along roads to act as carbon sinks and wants state government agencies to buy goods and services locally to reduce their carbon footprint. The group also wants Oregon to boost its recycling infrastructure and allow businesses to write off more quickly the costs of upgrading to greener technology. The four-point plan was pitched to Brown and two staff members when they met with business owner</w:t>
      </w:r>
      <w:r>
        <w:rPr>
          <w:rFonts w:ascii="&amp;quot" w:hAnsi="&amp;quot"/>
          <w:i/>
          <w:iCs/>
          <w:color w:val="444444"/>
        </w:rPr>
        <w:t>s associated with #</w:t>
      </w:r>
      <w:proofErr w:type="spellStart"/>
      <w:r>
        <w:rPr>
          <w:rFonts w:ascii="&amp;quot" w:hAnsi="&amp;quot"/>
          <w:i/>
          <w:iCs/>
          <w:color w:val="444444"/>
        </w:rPr>
        <w:t>TimberUnity</w:t>
      </w:r>
      <w:proofErr w:type="spellEnd"/>
      <w:r>
        <w:rPr>
          <w:rFonts w:ascii="&amp;quot" w:hAnsi="&amp;quot"/>
          <w:i/>
          <w:iCs/>
          <w:color w:val="444444"/>
        </w:rPr>
        <w:t xml:space="preserve">… </w:t>
      </w:r>
      <w:hyperlink r:id="rId18" w:history="1">
        <w:r>
          <w:rPr>
            <w:rStyle w:val="Hyperlink"/>
            <w:rFonts w:ascii="&amp;quot" w:hAnsi="&amp;quot"/>
          </w:rPr>
          <w:t>https://www.dailyastorian.com/news/timberunity-pitches-alternatives-to-cap-and-trade/article_a681c7fa-4aac-11ea-babf-9be2f186a5ad.html</w:t>
        </w:r>
      </w:hyperlink>
    </w:p>
    <w:p w:rsidR="00142CBA" w:rsidRDefault="00142CBA" w:rsidP="00142CBA">
      <w:pPr>
        <w:rPr>
          <w:rFonts w:ascii="Arial" w:hAnsi="Arial" w:cs="Arial"/>
        </w:rPr>
      </w:pPr>
      <w:r>
        <w:rPr>
          <w:rFonts w:ascii="Arial" w:hAnsi="Arial" w:cs="Arial"/>
        </w:rPr>
        <w:br/>
      </w:r>
      <w:hyperlink r:id="rId19" w:history="1">
        <w:r>
          <w:rPr>
            <w:rStyle w:val="Hyperlink"/>
            <w:rFonts w:ascii="Arial" w:hAnsi="Arial" w:cs="Arial"/>
            <w:color w:val="427FED"/>
          </w:rPr>
          <w:t xml:space="preserve">Timber Unity sits down with governor with its own plan to reduce </w:t>
        </w:r>
        <w:r>
          <w:rPr>
            <w:rStyle w:val="Hyperlink"/>
            <w:rFonts w:ascii="Arial" w:hAnsi="Arial" w:cs="Arial"/>
            <w:b/>
            <w:bCs/>
            <w:color w:val="427FED"/>
          </w:rPr>
          <w:t>Oregon</w:t>
        </w:r>
        <w:r>
          <w:rPr>
            <w:rStyle w:val="Hyperlink"/>
            <w:rFonts w:ascii="Arial" w:hAnsi="Arial" w:cs="Arial"/>
            <w:color w:val="427FED"/>
          </w:rPr>
          <w:t xml:space="preserve"> emissions </w:t>
        </w:r>
      </w:hyperlink>
    </w:p>
    <w:p w:rsidR="00142CBA" w:rsidRDefault="00142CBA" w:rsidP="00142CBA">
      <w:pPr>
        <w:rPr>
          <w:rFonts w:ascii="Arial" w:hAnsi="Arial" w:cs="Arial"/>
          <w:color w:val="737373"/>
        </w:rPr>
      </w:pPr>
      <w:proofErr w:type="gramStart"/>
      <w:r>
        <w:rPr>
          <w:rFonts w:ascii="Arial" w:hAnsi="Arial" w:cs="Arial"/>
          <w:color w:val="737373"/>
        </w:rPr>
        <w:t>malheurenterprise.com  --</w:t>
      </w:r>
      <w:proofErr w:type="gramEnd"/>
      <w:r>
        <w:rPr>
          <w:rFonts w:ascii="Arial" w:hAnsi="Arial" w:cs="Arial"/>
          <w:color w:val="737373"/>
        </w:rPr>
        <w:t xml:space="preserve"> </w:t>
      </w:r>
      <w:r>
        <w:rPr>
          <w:rFonts w:ascii="Arial" w:hAnsi="Arial" w:cs="Arial"/>
          <w:color w:val="252525"/>
        </w:rPr>
        <w:t xml:space="preserve">It also wants </w:t>
      </w:r>
      <w:r>
        <w:rPr>
          <w:rFonts w:ascii="Arial" w:hAnsi="Arial" w:cs="Arial"/>
          <w:b/>
          <w:bCs/>
          <w:color w:val="252525"/>
        </w:rPr>
        <w:t>Oregon</w:t>
      </w:r>
      <w:r>
        <w:rPr>
          <w:rFonts w:ascii="Arial" w:hAnsi="Arial" w:cs="Arial"/>
          <w:color w:val="252525"/>
        </w:rPr>
        <w:t xml:space="preserve"> to boost its </w:t>
      </w:r>
      <w:r>
        <w:rPr>
          <w:rFonts w:ascii="Arial" w:hAnsi="Arial" w:cs="Arial"/>
          <w:b/>
          <w:bCs/>
          <w:color w:val="252525"/>
        </w:rPr>
        <w:t>recycling</w:t>
      </w:r>
      <w:r>
        <w:rPr>
          <w:rFonts w:ascii="Arial" w:hAnsi="Arial" w:cs="Arial"/>
          <w:color w:val="252525"/>
        </w:rPr>
        <w:t xml:space="preserve"> infrastructure and allow businesses to write off more quickly the costs of upgrading to greener technology.</w:t>
      </w:r>
    </w:p>
    <w:p w:rsidR="00142CBA" w:rsidRDefault="00142CBA" w:rsidP="00142CBA">
      <w:pPr>
        <w:rPr>
          <w:rFonts w:ascii="Arial" w:hAnsi="Arial" w:cs="Arial"/>
          <w:sz w:val="24"/>
          <w:szCs w:val="24"/>
        </w:rPr>
      </w:pPr>
    </w:p>
    <w:p w:rsidR="00142CBA" w:rsidRDefault="00142CBA" w:rsidP="00142CBA">
      <w:pPr>
        <w:rPr>
          <w:rFonts w:ascii="Arial" w:hAnsi="Arial" w:cs="Arial"/>
          <w:sz w:val="24"/>
          <w:szCs w:val="24"/>
        </w:rPr>
      </w:pPr>
      <w:hyperlink r:id="rId20" w:history="1">
        <w:r>
          <w:rPr>
            <w:rStyle w:val="Hyperlink"/>
            <w:rFonts w:ascii="Arial" w:hAnsi="Arial" w:cs="Arial"/>
            <w:color w:val="427FED"/>
            <w:sz w:val="24"/>
            <w:szCs w:val="24"/>
          </w:rPr>
          <w:t xml:space="preserve">UO in its 10th year of RecycleMania and the </w:t>
        </w:r>
        <w:r>
          <w:rPr>
            <w:rStyle w:val="Hyperlink"/>
            <w:rFonts w:ascii="Arial" w:hAnsi="Arial" w:cs="Arial"/>
            <w:b/>
            <w:bCs/>
            <w:color w:val="427FED"/>
            <w:sz w:val="24"/>
            <w:szCs w:val="24"/>
          </w:rPr>
          <w:t>Oregon</w:t>
        </w:r>
        <w:r>
          <w:rPr>
            <w:rStyle w:val="Hyperlink"/>
            <w:rFonts w:ascii="Arial" w:hAnsi="Arial" w:cs="Arial"/>
            <w:color w:val="427FED"/>
            <w:sz w:val="24"/>
            <w:szCs w:val="24"/>
          </w:rPr>
          <w:t xml:space="preserve"> Classic </w:t>
        </w:r>
      </w:hyperlink>
    </w:p>
    <w:p w:rsidR="00142CBA" w:rsidRDefault="00142CBA" w:rsidP="00142CBA">
      <w:pPr>
        <w:rPr>
          <w:rFonts w:ascii="Arial" w:hAnsi="Arial" w:cs="Arial"/>
          <w:color w:val="737373"/>
        </w:rPr>
      </w:pPr>
      <w:proofErr w:type="spellStart"/>
      <w:proofErr w:type="gramStart"/>
      <w:r>
        <w:rPr>
          <w:rFonts w:ascii="Arial" w:hAnsi="Arial" w:cs="Arial"/>
          <w:color w:val="737373"/>
        </w:rPr>
        <w:t>AroundtheO</w:t>
      </w:r>
      <w:proofErr w:type="spellEnd"/>
      <w:r>
        <w:rPr>
          <w:rFonts w:ascii="Arial" w:hAnsi="Arial" w:cs="Arial"/>
          <w:color w:val="737373"/>
        </w:rPr>
        <w:t xml:space="preserve">  --</w:t>
      </w:r>
      <w:proofErr w:type="gramEnd"/>
      <w:r>
        <w:rPr>
          <w:rFonts w:ascii="Arial" w:hAnsi="Arial" w:cs="Arial"/>
          <w:color w:val="737373"/>
        </w:rPr>
        <w:t xml:space="preserve"> </w:t>
      </w:r>
      <w:r>
        <w:rPr>
          <w:rFonts w:ascii="Arial" w:hAnsi="Arial" w:cs="Arial"/>
          <w:color w:val="252525"/>
        </w:rPr>
        <w:t xml:space="preserve">The University of </w:t>
      </w:r>
      <w:r>
        <w:rPr>
          <w:rFonts w:ascii="Arial" w:hAnsi="Arial" w:cs="Arial"/>
          <w:b/>
          <w:bCs/>
          <w:color w:val="252525"/>
        </w:rPr>
        <w:t>Oregon</w:t>
      </w:r>
      <w:r>
        <w:rPr>
          <w:rFonts w:ascii="Arial" w:hAnsi="Arial" w:cs="Arial"/>
          <w:color w:val="252525"/>
        </w:rPr>
        <w:t xml:space="preserve"> is competing again in the annual </w:t>
      </w:r>
      <w:r>
        <w:rPr>
          <w:rFonts w:ascii="Arial" w:hAnsi="Arial" w:cs="Arial"/>
          <w:b/>
          <w:bCs/>
          <w:color w:val="252525"/>
        </w:rPr>
        <w:t>recycling</w:t>
      </w:r>
      <w:r>
        <w:rPr>
          <w:rFonts w:ascii="Arial" w:hAnsi="Arial" w:cs="Arial"/>
          <w:color w:val="252525"/>
        </w:rPr>
        <w:t xml:space="preserve"> contest RecycleMania, as well as in the </w:t>
      </w:r>
      <w:r>
        <w:rPr>
          <w:rFonts w:ascii="Arial" w:hAnsi="Arial" w:cs="Arial"/>
          <w:b/>
          <w:bCs/>
          <w:color w:val="252525"/>
        </w:rPr>
        <w:t>Oregon</w:t>
      </w:r>
      <w:r>
        <w:rPr>
          <w:rFonts w:ascii="Arial" w:hAnsi="Arial" w:cs="Arial"/>
          <w:color w:val="252525"/>
        </w:rPr>
        <w:t xml:space="preserve"> Classic, a </w:t>
      </w:r>
      <w:proofErr w:type="spellStart"/>
      <w:r>
        <w:rPr>
          <w:rFonts w:ascii="Arial" w:hAnsi="Arial" w:cs="Arial"/>
          <w:color w:val="252525"/>
        </w:rPr>
        <w:t>subcompetition</w:t>
      </w:r>
      <w:proofErr w:type="spellEnd"/>
      <w:r>
        <w:rPr>
          <w:rFonts w:ascii="Arial" w:hAnsi="Arial" w:cs="Arial"/>
          <w:color w:val="252525"/>
        </w:rPr>
        <w:t> ...</w:t>
      </w:r>
    </w:p>
    <w:p w:rsidR="00142CBA" w:rsidRDefault="00142CBA" w:rsidP="00142CBA">
      <w:pPr>
        <w:rPr>
          <w:rFonts w:ascii="Arial" w:hAnsi="Arial" w:cs="Arial"/>
        </w:rPr>
      </w:pPr>
    </w:p>
    <w:p w:rsidR="00142CBA" w:rsidRDefault="00142CBA" w:rsidP="00142CBA">
      <w:pPr>
        <w:pStyle w:val="Heading2"/>
        <w:rPr>
          <w:rFonts w:ascii="Calibri" w:eastAsia="Times New Roman" w:hAnsi="Calibri" w:cs="Calibri"/>
          <w:color w:val="404040"/>
          <w:sz w:val="39"/>
          <w:szCs w:val="39"/>
        </w:rPr>
      </w:pPr>
      <w:hyperlink r:id="rId21" w:tgtFrame="_blank" w:history="1">
        <w:r>
          <w:rPr>
            <w:rStyle w:val="Hyperlink"/>
            <w:rFonts w:ascii="Calibri" w:eastAsia="Times New Roman" w:hAnsi="Calibri" w:cs="Calibri"/>
            <w:b w:val="0"/>
            <w:bCs w:val="0"/>
            <w:color w:val="00406C"/>
          </w:rPr>
          <w:t>Metro -- The future of recycling: we all can help shape it</w:t>
        </w:r>
      </w:hyperlink>
      <w:r>
        <w:rPr>
          <w:rFonts w:ascii="Calibri" w:eastAsia="Times New Roman" w:hAnsi="Calibri" w:cs="Calibri"/>
        </w:rPr>
        <w:t xml:space="preserve"> -- </w:t>
      </w:r>
      <w:r>
        <w:rPr>
          <w:rStyle w:val="Emphasis"/>
          <w:rFonts w:ascii="Helvetica" w:eastAsia="Times New Roman" w:hAnsi="Helvetica" w:cs="Helvetica"/>
          <w:color w:val="606060"/>
          <w:sz w:val="23"/>
          <w:szCs w:val="23"/>
        </w:rPr>
        <w:t xml:space="preserve">February 4, 2020 3:26 </w:t>
      </w:r>
      <w:proofErr w:type="gramStart"/>
      <w:r>
        <w:rPr>
          <w:rStyle w:val="Emphasis"/>
          <w:rFonts w:ascii="Helvetica" w:eastAsia="Times New Roman" w:hAnsi="Helvetica" w:cs="Helvetica"/>
          <w:color w:val="606060"/>
          <w:sz w:val="23"/>
          <w:szCs w:val="23"/>
        </w:rPr>
        <w:t>pm</w:t>
      </w:r>
      <w:r>
        <w:rPr>
          <w:rFonts w:ascii="Helvetica" w:eastAsia="Times New Roman" w:hAnsi="Helvetica" w:cs="Helvetica"/>
          <w:color w:val="606060"/>
          <w:sz w:val="23"/>
          <w:szCs w:val="23"/>
        </w:rPr>
        <w:t xml:space="preserve">  </w:t>
      </w:r>
      <w:proofErr w:type="gramEnd"/>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1" name="Picture 1" descr="https://www.oregonmetro.gov/sites/default/files/styles/large/public/2020/02/03/FarWest-recycling-paper.jpg?itok=PdDpMi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regonmetro.gov/sites/default/files/styles/large/public/2020/02/03/FarWest-recycling-paper.jpg?itok=PdDpMi_i"/>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b w:val="0"/>
          <w:bCs w:val="0"/>
          <w:i/>
          <w:iCs/>
          <w:color w:val="606060"/>
          <w:sz w:val="23"/>
          <w:szCs w:val="23"/>
        </w:rPr>
        <w:t xml:space="preserve">By Faith </w:t>
      </w:r>
      <w:proofErr w:type="spellStart"/>
      <w:r>
        <w:rPr>
          <w:rFonts w:ascii="Helvetica" w:eastAsia="Times New Roman" w:hAnsi="Helvetica" w:cs="Helvetica"/>
          <w:b w:val="0"/>
          <w:bCs w:val="0"/>
          <w:i/>
          <w:iCs/>
          <w:color w:val="606060"/>
          <w:sz w:val="23"/>
          <w:szCs w:val="23"/>
        </w:rPr>
        <w:t>Cathcart</w:t>
      </w:r>
      <w:proofErr w:type="spellEnd"/>
      <w:r>
        <w:rPr>
          <w:rFonts w:ascii="Helvetica" w:eastAsia="Times New Roman" w:hAnsi="Helvetica" w:cs="Helvetica"/>
          <w:b w:val="0"/>
          <w:bCs w:val="0"/>
          <w:i/>
          <w:iCs/>
          <w:color w:val="606060"/>
          <w:sz w:val="23"/>
          <w:szCs w:val="23"/>
        </w:rPr>
        <w:br/>
      </w:r>
      <w:r>
        <w:rPr>
          <w:rFonts w:ascii="&amp;quot" w:eastAsia="Times New Roman" w:hAnsi="&amp;quot"/>
          <w:b w:val="0"/>
          <w:bCs w:val="0"/>
          <w:i/>
          <w:iCs/>
          <w:color w:val="444444"/>
          <w:sz w:val="26"/>
          <w:szCs w:val="26"/>
        </w:rPr>
        <w:t>…The robots were purchased in part with funds from Metro’s Investment and Innovation Grants program. Claugus says there is a continual learning curve for the machines as they recognize new or different items and analyze the best ways to pick them up. According to Claugus, the robots increased their speed over several months to pick up 45-60 items per minute. That’s up to 33 percent better than their best human counterparts…</w:t>
      </w:r>
    </w:p>
    <w:p w:rsidR="00142CBA" w:rsidRDefault="00142CBA" w:rsidP="00142CBA">
      <w:pPr>
        <w:pStyle w:val="PlainText"/>
      </w:pPr>
      <w:r w:rsidRPr="00142CBA">
        <w:rPr>
          <w:rFonts w:ascii="Arial" w:hAnsi="Arial" w:cs="Arial"/>
          <w:b/>
        </w:rPr>
        <w:t>Can companies take care of what you toss? Q &amp; A with Scott Cassel | Metro</w:t>
      </w:r>
      <w:r>
        <w:rPr>
          <w:rFonts w:ascii="Arial" w:hAnsi="Arial" w:cs="Arial"/>
        </w:rPr>
        <w:br/>
      </w:r>
      <w:hyperlink r:id="rId23" w:history="1">
        <w:r>
          <w:rPr>
            <w:rStyle w:val="Hyperlink"/>
          </w:rPr>
          <w:t>https://www.oregonmetro.gov/councilor/bob-stacey/news/29306</w:t>
        </w:r>
      </w:hyperlink>
    </w:p>
    <w:p w:rsidR="00142CBA" w:rsidRDefault="00142CBA" w:rsidP="00142CBA">
      <w:pPr>
        <w:rPr>
          <w:rFonts w:ascii="Arial" w:hAnsi="Arial" w:cs="Arial"/>
        </w:rPr>
      </w:pPr>
    </w:p>
    <w:p w:rsidR="00142CBA" w:rsidRDefault="00142CBA" w:rsidP="00142CBA">
      <w:pPr>
        <w:rPr>
          <w:rFonts w:ascii="Arial" w:hAnsi="Arial" w:cs="Arial"/>
          <w:sz w:val="24"/>
          <w:szCs w:val="24"/>
        </w:rPr>
      </w:pPr>
      <w:hyperlink r:id="rId24" w:history="1">
        <w:r>
          <w:rPr>
            <w:rStyle w:val="Hyperlink"/>
            <w:rFonts w:ascii="Arial" w:hAnsi="Arial" w:cs="Arial"/>
            <w:color w:val="427FED"/>
          </w:rPr>
          <w:t xml:space="preserve">OR lawmakers consider mattress </w:t>
        </w:r>
        <w:r>
          <w:rPr>
            <w:rStyle w:val="Hyperlink"/>
            <w:rFonts w:ascii="Arial" w:hAnsi="Arial" w:cs="Arial"/>
            <w:b/>
            <w:bCs/>
            <w:color w:val="427FED"/>
          </w:rPr>
          <w:t>recycling</w:t>
        </w:r>
        <w:r>
          <w:rPr>
            <w:rStyle w:val="Hyperlink"/>
            <w:rFonts w:ascii="Arial" w:hAnsi="Arial" w:cs="Arial"/>
            <w:color w:val="427FED"/>
          </w:rPr>
          <w:t xml:space="preserve"> fixes </w:t>
        </w:r>
      </w:hyperlink>
    </w:p>
    <w:p w:rsidR="00142CBA" w:rsidRPr="00142CBA" w:rsidRDefault="00142CBA" w:rsidP="00142CBA">
      <w:pPr>
        <w:rPr>
          <w:rFonts w:ascii="Arial" w:hAnsi="Arial" w:cs="Arial"/>
          <w:color w:val="737373"/>
          <w:sz w:val="18"/>
          <w:szCs w:val="18"/>
        </w:rPr>
      </w:pPr>
      <w:r>
        <w:rPr>
          <w:rFonts w:ascii="Arial" w:hAnsi="Arial" w:cs="Arial"/>
          <w:color w:val="737373"/>
          <w:sz w:val="18"/>
          <w:szCs w:val="18"/>
        </w:rPr>
        <w:t xml:space="preserve">My Columbia Basin </w:t>
      </w:r>
      <w:r>
        <w:rPr>
          <w:rFonts w:ascii="Arial" w:hAnsi="Arial" w:cs="Arial"/>
          <w:color w:val="737373"/>
          <w:sz w:val="18"/>
          <w:szCs w:val="18"/>
        </w:rPr>
        <w:t xml:space="preserve">-- </w:t>
      </w:r>
      <w:r>
        <w:rPr>
          <w:rFonts w:ascii="Arial" w:hAnsi="Arial" w:cs="Arial"/>
          <w:color w:val="252525"/>
          <w:sz w:val="18"/>
          <w:szCs w:val="18"/>
        </w:rPr>
        <w:t xml:space="preserve">SALEM, </w:t>
      </w:r>
      <w:r>
        <w:rPr>
          <w:rFonts w:ascii="Arial" w:hAnsi="Arial" w:cs="Arial"/>
          <w:b/>
          <w:bCs/>
          <w:color w:val="252525"/>
          <w:sz w:val="18"/>
          <w:szCs w:val="18"/>
        </w:rPr>
        <w:t>Oregon</w:t>
      </w:r>
      <w:r>
        <w:rPr>
          <w:rFonts w:ascii="Arial" w:hAnsi="Arial" w:cs="Arial"/>
          <w:color w:val="252525"/>
          <w:sz w:val="18"/>
          <w:szCs w:val="18"/>
        </w:rPr>
        <w:t xml:space="preserve"> – The </w:t>
      </w:r>
      <w:r>
        <w:rPr>
          <w:rFonts w:ascii="Arial" w:hAnsi="Arial" w:cs="Arial"/>
          <w:b/>
          <w:bCs/>
          <w:color w:val="252525"/>
          <w:sz w:val="18"/>
          <w:szCs w:val="18"/>
        </w:rPr>
        <w:t>Oregon</w:t>
      </w:r>
      <w:r>
        <w:rPr>
          <w:rFonts w:ascii="Arial" w:hAnsi="Arial" w:cs="Arial"/>
          <w:color w:val="252525"/>
          <w:sz w:val="18"/>
          <w:szCs w:val="18"/>
        </w:rPr>
        <w:t xml:space="preserve"> Legislature is considering a bill that would hike the cost of a mattress. House Bill 1564 would set up mattress </w:t>
      </w:r>
      <w:proofErr w:type="gramStart"/>
      <w:r>
        <w:rPr>
          <w:rFonts w:ascii="Arial" w:hAnsi="Arial" w:cs="Arial"/>
          <w:color w:val="252525"/>
          <w:sz w:val="18"/>
          <w:szCs w:val="18"/>
        </w:rPr>
        <w:t>disposal ...</w:t>
      </w:r>
      <w:proofErr w:type="gramEnd"/>
    </w:p>
    <w:p w:rsidR="00142CBA" w:rsidRDefault="00142CBA" w:rsidP="00142CBA">
      <w:pPr>
        <w:rPr>
          <w:rFonts w:ascii="Arial" w:hAnsi="Arial" w:cs="Arial"/>
          <w:sz w:val="24"/>
          <w:szCs w:val="24"/>
        </w:rPr>
      </w:pPr>
      <w:hyperlink r:id="rId25" w:history="1">
        <w:r>
          <w:rPr>
            <w:rStyle w:val="Hyperlink"/>
            <w:rFonts w:ascii="Arial" w:hAnsi="Arial" w:cs="Arial"/>
            <w:color w:val="427FED"/>
          </w:rPr>
          <w:t xml:space="preserve">Perrysburg evaluating costly </w:t>
        </w:r>
        <w:r>
          <w:rPr>
            <w:rStyle w:val="Hyperlink"/>
            <w:rFonts w:ascii="Arial" w:hAnsi="Arial" w:cs="Arial"/>
            <w:b/>
            <w:bCs/>
            <w:color w:val="427FED"/>
          </w:rPr>
          <w:t>recycling</w:t>
        </w:r>
        <w:r>
          <w:rPr>
            <w:rStyle w:val="Hyperlink"/>
            <w:rFonts w:ascii="Arial" w:hAnsi="Arial" w:cs="Arial"/>
            <w:color w:val="427FED"/>
          </w:rPr>
          <w:t xml:space="preserve"> program </w:t>
        </w:r>
      </w:hyperlink>
    </w:p>
    <w:p w:rsidR="00142CBA" w:rsidRPr="00142CBA" w:rsidRDefault="00142CBA" w:rsidP="00142CBA">
      <w:pPr>
        <w:rPr>
          <w:rFonts w:ascii="Arial" w:hAnsi="Arial" w:cs="Arial"/>
          <w:color w:val="737373"/>
          <w:sz w:val="18"/>
          <w:szCs w:val="18"/>
        </w:rPr>
      </w:pPr>
      <w:r>
        <w:rPr>
          <w:rFonts w:ascii="Arial" w:hAnsi="Arial" w:cs="Arial"/>
          <w:color w:val="737373"/>
          <w:sz w:val="18"/>
          <w:szCs w:val="18"/>
        </w:rPr>
        <w:t xml:space="preserve">Sentinel-Tribune </w:t>
      </w:r>
      <w:r>
        <w:rPr>
          <w:rFonts w:ascii="Arial" w:hAnsi="Arial" w:cs="Arial"/>
          <w:color w:val="737373"/>
          <w:sz w:val="18"/>
          <w:szCs w:val="18"/>
        </w:rPr>
        <w:t xml:space="preserve">  -- </w:t>
      </w:r>
      <w:r>
        <w:rPr>
          <w:rFonts w:ascii="Arial" w:hAnsi="Arial" w:cs="Arial"/>
          <w:b/>
          <w:bCs/>
          <w:color w:val="252525"/>
          <w:sz w:val="18"/>
          <w:szCs w:val="18"/>
        </w:rPr>
        <w:t>Ohio</w:t>
      </w:r>
      <w:r>
        <w:rPr>
          <w:rFonts w:ascii="Arial" w:hAnsi="Arial" w:cs="Arial"/>
          <w:color w:val="252525"/>
          <w:sz w:val="18"/>
          <w:szCs w:val="18"/>
        </w:rPr>
        <w:t xml:space="preserve"> ended its </w:t>
      </w:r>
      <w:r>
        <w:rPr>
          <w:rFonts w:ascii="Arial" w:hAnsi="Arial" w:cs="Arial"/>
          <w:b/>
          <w:bCs/>
          <w:color w:val="252525"/>
          <w:sz w:val="18"/>
          <w:szCs w:val="18"/>
        </w:rPr>
        <w:t>recycling</w:t>
      </w:r>
      <w:r>
        <w:rPr>
          <w:rFonts w:ascii="Arial" w:hAnsi="Arial" w:cs="Arial"/>
          <w:color w:val="252525"/>
          <w:sz w:val="18"/>
          <w:szCs w:val="18"/>
        </w:rPr>
        <w:t xml:space="preserve"> program after discovering a 30% contamination rate, which Smith said was not likely for Perrysburg. However, </w:t>
      </w:r>
      <w:proofErr w:type="gramStart"/>
      <w:r>
        <w:rPr>
          <w:rFonts w:ascii="Arial" w:hAnsi="Arial" w:cs="Arial"/>
          <w:color w:val="252525"/>
          <w:sz w:val="18"/>
          <w:szCs w:val="18"/>
        </w:rPr>
        <w:t>he ...</w:t>
      </w:r>
      <w:proofErr w:type="gramEnd"/>
    </w:p>
    <w:p w:rsidR="00142CBA" w:rsidRPr="00142CBA" w:rsidRDefault="00142CBA" w:rsidP="00142CBA">
      <w:pPr>
        <w:spacing w:line="270" w:lineRule="atLeast"/>
        <w:rPr>
          <w:rFonts w:ascii="Arial" w:hAnsi="Arial" w:cs="Arial"/>
          <w:color w:val="252525"/>
          <w:sz w:val="18"/>
          <w:szCs w:val="18"/>
        </w:rPr>
      </w:pPr>
      <w:r w:rsidRPr="00142CBA">
        <w:rPr>
          <w:rFonts w:ascii="Arial" w:hAnsi="Arial" w:cs="Arial"/>
          <w:b/>
          <w:color w:val="252525"/>
        </w:rPr>
        <w:t>Solid Waste and Resource Management Industry Lauds Congressional Hearings on Recycling Programs</w:t>
      </w:r>
      <w:r>
        <w:rPr>
          <w:rFonts w:ascii="&amp;quot" w:hAnsi="&amp;quot"/>
          <w:b/>
          <w:bCs/>
          <w:color w:val="FFFFFF"/>
          <w:sz w:val="38"/>
          <w:szCs w:val="38"/>
        </w:rPr>
        <w:t xml:space="preserve"> </w:t>
      </w:r>
      <w:hyperlink r:id="rId26" w:history="1">
        <w:r>
          <w:rPr>
            <w:rStyle w:val="Hyperlink"/>
          </w:rPr>
          <w:t>https://wasteadvantagemag.com/solid-waste-and-resource-management-industry-lauds-congressional-hearings-on-recycling-programs/</w:t>
        </w:r>
      </w:hyperlink>
    </w:p>
    <w:p w:rsidR="00142CBA" w:rsidRDefault="00142CBA" w:rsidP="00142CBA">
      <w:pPr>
        <w:rPr>
          <w:sz w:val="24"/>
          <w:szCs w:val="24"/>
        </w:rPr>
      </w:pPr>
      <w:r w:rsidRPr="00142CBA">
        <w:rPr>
          <w:b/>
          <w:sz w:val="24"/>
          <w:szCs w:val="24"/>
        </w:rPr>
        <w:t>NWRA CALLS ON CONGRESS TO PASS RECYCLING LEGISLATION FOLLOWING HEARING</w:t>
      </w:r>
      <w:r>
        <w:rPr>
          <w:sz w:val="24"/>
          <w:szCs w:val="24"/>
        </w:rPr>
        <w:br/>
      </w:r>
      <w:r>
        <w:rPr>
          <w:sz w:val="24"/>
          <w:szCs w:val="24"/>
        </w:rPr>
        <w:t xml:space="preserve">Thursday, February 6, 2020   </w:t>
      </w:r>
      <w:proofErr w:type="gramStart"/>
      <w:r>
        <w:rPr>
          <w:sz w:val="24"/>
          <w:szCs w:val="24"/>
        </w:rPr>
        <w:t>Posted</w:t>
      </w:r>
      <w:proofErr w:type="gramEnd"/>
      <w:r>
        <w:rPr>
          <w:sz w:val="24"/>
          <w:szCs w:val="24"/>
        </w:rPr>
        <w:t xml:space="preserve"> by: Brandon Wright </w:t>
      </w:r>
      <w:hyperlink r:id="rId27" w:history="1">
        <w:r>
          <w:rPr>
            <w:rStyle w:val="Hyperlink"/>
            <w:sz w:val="24"/>
            <w:szCs w:val="24"/>
          </w:rPr>
          <w:t>https://wasterecycling.org/news/488291/</w:t>
        </w:r>
      </w:hyperlink>
    </w:p>
    <w:p w:rsidR="00142CBA" w:rsidRDefault="00142CBA" w:rsidP="00142CBA">
      <w:r w:rsidRPr="00142CBA">
        <w:rPr>
          <w:b/>
        </w:rPr>
        <w:t>Nike to Dress 2020 Athletes in Uniforms Made of Recycle Shoes</w:t>
      </w:r>
      <w:r>
        <w:br/>
      </w:r>
      <w:hyperlink r:id="rId28" w:history="1">
        <w:r>
          <w:rPr>
            <w:rStyle w:val="Hyperlink"/>
          </w:rPr>
          <w:t>https://www.cnbc.com/2020/02/05/nike-to-dress-2020-olympic-athletes-in-uniforms-made-of-recycled-shoes.html</w:t>
        </w:r>
      </w:hyperlink>
    </w:p>
    <w:p w:rsidR="00142CBA" w:rsidRDefault="00142CBA" w:rsidP="00142CBA">
      <w:pPr>
        <w:rPr>
          <w:i/>
          <w:iCs/>
        </w:rPr>
      </w:pPr>
      <w:r>
        <w:rPr>
          <w:i/>
          <w:iCs/>
        </w:rPr>
        <w:t>…Retailers have good reason to set such targets: Consumers in Gen Z, born in the years 1995 to 2012, are thinking about the environment as they shop. Sixty-two percent of Gen Z consumers prefer to buy from sustainable brands, according to a survey of more than 1,000 people in December by First Insight. And 73% of Gen Z respondents are willing to pay more for sustainable products, the survey said…</w:t>
      </w:r>
    </w:p>
    <w:p w:rsidR="00142CBA" w:rsidRDefault="00142CBA" w:rsidP="00142CBA">
      <w:r w:rsidRPr="00142CBA">
        <w:rPr>
          <w:b/>
        </w:rPr>
        <w:t xml:space="preserve">VOC </w:t>
      </w:r>
      <w:proofErr w:type="gramStart"/>
      <w:r w:rsidRPr="00142CBA">
        <w:rPr>
          <w:b/>
        </w:rPr>
        <w:t>Recycling</w:t>
      </w:r>
      <w:proofErr w:type="gramEnd"/>
      <w:r>
        <w:t xml:space="preserve"> </w:t>
      </w:r>
      <w:r>
        <w:br/>
      </w:r>
      <w:hyperlink r:id="rId29" w:history="1">
        <w:r w:rsidRPr="009C44E3">
          <w:rPr>
            <w:rStyle w:val="Hyperlink"/>
          </w:rPr>
          <w:t>https://www.wallowa.com/opinion/voc-recycling/article_2b1a54ba-477d-11ea-ad7c-e78551db14dd.html</w:t>
        </w:r>
      </w:hyperlink>
    </w:p>
    <w:p w:rsidR="00142CBA" w:rsidRPr="00142CBA" w:rsidRDefault="00142CBA" w:rsidP="00142CBA">
      <w:pPr>
        <w:rPr>
          <w:b/>
          <w:bCs/>
        </w:rPr>
      </w:pPr>
      <w:r>
        <w:rPr>
          <w:b/>
          <w:bCs/>
        </w:rPr>
        <w:t>A New Online Game Quizzes Portlanders’ Recycling Literacy -- Swipe right for recycle.</w:t>
      </w:r>
      <w:r>
        <w:rPr>
          <w:b/>
          <w:bCs/>
        </w:rPr>
        <w:br/>
      </w:r>
      <w:hyperlink r:id="rId30" w:history="1">
        <w:r>
          <w:rPr>
            <w:rStyle w:val="Hyperlink"/>
          </w:rPr>
          <w:t>https://www.wweek.com/news/2020/02/03/a-new-online-game-quizzes-portlanders-recycling-literacy/</w:t>
        </w:r>
      </w:hyperlink>
    </w:p>
    <w:p w:rsidR="00142CBA" w:rsidRPr="00142CBA" w:rsidRDefault="00142CBA" w:rsidP="00142CBA">
      <w:pPr>
        <w:rPr>
          <w:b/>
          <w:bCs/>
        </w:rPr>
      </w:pPr>
      <w:r>
        <w:rPr>
          <w:b/>
          <w:bCs/>
        </w:rPr>
        <w:t>These Countries Top the Charts for Best User Experience in Recycling</w:t>
      </w:r>
      <w:proofErr w:type="gramStart"/>
      <w:r>
        <w:rPr>
          <w:b/>
          <w:bCs/>
        </w:rPr>
        <w:t xml:space="preserve">  </w:t>
      </w:r>
      <w:r>
        <w:t>By</w:t>
      </w:r>
      <w:proofErr w:type="gramEnd"/>
      <w:r>
        <w:t xml:space="preserve"> Rachel Delia, </w:t>
      </w:r>
      <w:r>
        <w:t>Benaim  weather.com</w:t>
      </w:r>
      <w:r>
        <w:rPr>
          <w:b/>
          <w:bCs/>
        </w:rPr>
        <w:br/>
      </w:r>
      <w:hyperlink r:id="rId31" w:history="1">
        <w:r>
          <w:rPr>
            <w:rStyle w:val="Hyperlink"/>
          </w:rPr>
          <w:t>https://weather.com/science/environment/news/2020-02-03-these-countries-top-the-charts-for-best-ux-in-recycling</w:t>
        </w:r>
      </w:hyperlink>
    </w:p>
    <w:p w:rsidR="00663493" w:rsidRDefault="00663493">
      <w:bookmarkStart w:id="0" w:name="_GoBack"/>
      <w:bookmarkEnd w:id="0"/>
    </w:p>
    <w:sectPr w:rsidR="00663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93"/>
    <w:rsid w:val="00142CBA"/>
    <w:rsid w:val="00663493"/>
    <w:rsid w:val="006C762F"/>
    <w:rsid w:val="0093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7E5765E-425B-412F-95DC-FF268359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142CBA"/>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493"/>
    <w:rPr>
      <w:color w:val="0563C1" w:themeColor="hyperlink"/>
      <w:u w:val="single"/>
    </w:rPr>
  </w:style>
  <w:style w:type="character" w:customStyle="1" w:styleId="Heading2Char">
    <w:name w:val="Heading 2 Char"/>
    <w:basedOn w:val="DefaultParagraphFont"/>
    <w:link w:val="Heading2"/>
    <w:uiPriority w:val="9"/>
    <w:semiHidden/>
    <w:rsid w:val="00142CBA"/>
    <w:rPr>
      <w:rFonts w:ascii="Times New Roman" w:hAnsi="Times New Roman" w:cs="Times New Roman"/>
      <w:b/>
      <w:bCs/>
      <w:sz w:val="36"/>
      <w:szCs w:val="36"/>
    </w:rPr>
  </w:style>
  <w:style w:type="paragraph" w:styleId="NormalWeb">
    <w:name w:val="Normal (Web)"/>
    <w:basedOn w:val="Normal"/>
    <w:uiPriority w:val="99"/>
    <w:semiHidden/>
    <w:unhideWhenUsed/>
    <w:rsid w:val="00142CBA"/>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42CB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42CBA"/>
    <w:rPr>
      <w:rFonts w:ascii="Calibri" w:hAnsi="Calibri" w:cs="Calibri"/>
    </w:rPr>
  </w:style>
  <w:style w:type="character" w:styleId="Emphasis">
    <w:name w:val="Emphasis"/>
    <w:basedOn w:val="DefaultParagraphFont"/>
    <w:uiPriority w:val="20"/>
    <w:qFormat/>
    <w:rsid w:val="00142C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68069">
      <w:bodyDiv w:val="1"/>
      <w:marLeft w:val="0"/>
      <w:marRight w:val="0"/>
      <w:marTop w:val="0"/>
      <w:marBottom w:val="0"/>
      <w:divBdr>
        <w:top w:val="none" w:sz="0" w:space="0" w:color="auto"/>
        <w:left w:val="none" w:sz="0" w:space="0" w:color="auto"/>
        <w:bottom w:val="none" w:sz="0" w:space="0" w:color="auto"/>
        <w:right w:val="none" w:sz="0" w:space="0" w:color="auto"/>
      </w:divBdr>
    </w:div>
    <w:div w:id="1573152370">
      <w:bodyDiv w:val="1"/>
      <w:marLeft w:val="0"/>
      <w:marRight w:val="0"/>
      <w:marTop w:val="0"/>
      <w:marBottom w:val="0"/>
      <w:divBdr>
        <w:top w:val="none" w:sz="0" w:space="0" w:color="auto"/>
        <w:left w:val="none" w:sz="0" w:space="0" w:color="auto"/>
        <w:bottom w:val="none" w:sz="0" w:space="0" w:color="auto"/>
        <w:right w:val="none" w:sz="0" w:space="0" w:color="auto"/>
      </w:divBdr>
    </w:div>
    <w:div w:id="19426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egle/0,9429,7-135-3308-518407--,00.html" TargetMode="External"/><Relationship Id="rId13" Type="http://schemas.openxmlformats.org/officeDocument/2006/relationships/hyperlink" Target="https://www.google.com/url?rct=j&amp;sa=t&amp;url=https://www.wweek.com/news/2020/02/03/a-new-online-game-quizzes-portlanders-recycling-literacy/&amp;ct=ga&amp;cd=CAEYACoTOTI4MzM4MDM0MTEwODI5Mzg1OTIaYzBjMjhmYmFmZTlmNjZiZTpjb206ZW46VVM&amp;usg=AFQjCNGvnPqjqIths_mX0zyhIEplObyT0Q" TargetMode="External"/><Relationship Id="rId18" Type="http://schemas.openxmlformats.org/officeDocument/2006/relationships/hyperlink" Target="https://www.dailyastorian.com/news/timberunity-pitches-alternatives-to-cap-and-trade/article_a681c7fa-4aac-11ea-babf-9be2f186a5ad.html" TargetMode="External"/><Relationship Id="rId26" Type="http://schemas.openxmlformats.org/officeDocument/2006/relationships/hyperlink" Target="https://wasteadvantagemag.com/solid-waste-and-resource-management-industry-lauds-congressional-hearings-on-recycling-programs/" TargetMode="External"/><Relationship Id="rId3" Type="http://schemas.openxmlformats.org/officeDocument/2006/relationships/webSettings" Target="webSettings.xml"/><Relationship Id="rId21" Type="http://schemas.openxmlformats.org/officeDocument/2006/relationships/hyperlink" Target="https://oregonmetro.us1.list-manage.com/track/click?u=707171d47c98afea9b6439cf9&amp;id=9b10f5320e&amp;e=be461172a1" TargetMode="External"/><Relationship Id="rId7" Type="http://schemas.openxmlformats.org/officeDocument/2006/relationships/hyperlink" Target="mailto:AssendelftN@Michigan.gov" TargetMode="External"/><Relationship Id="rId12" Type="http://schemas.openxmlformats.org/officeDocument/2006/relationships/hyperlink" Target="https://www.google.com/url?rct=j&amp;sa=t&amp;url=https://finance.yahoo.com/news/beyond-racing-agilyx-strides-cleaner-133200082.html&amp;ct=ga&amp;cd=CAEYAioTOTI4MzM4MDM0MTEwODI5Mzg1OTIaYzBjMjhmYmFmZTlmNjZiZTpjb206ZW46VVM&amp;usg=AFQjCNEuLxDMwpdI_esT9OweyUo-io0rLA" TargetMode="External"/><Relationship Id="rId17" Type="http://schemas.openxmlformats.org/officeDocument/2006/relationships/hyperlink" Target="https://resource-recycling.com/plastics/2020/02/05/key-curbside-plastics-no-longer-widely-recyclable/" TargetMode="External"/><Relationship Id="rId25" Type="http://schemas.openxmlformats.org/officeDocument/2006/relationships/hyperlink" Target="https://www.google.com/url?rct=j&amp;sa=t&amp;url=https://www.sent-trib.com/news/perrysburg-evaluating-costly-recycling-program/article_c32f9718-48ec-11ea-9e3f-fb4be37703ee.html&amp;ct=ga&amp;cd=CAEYASoUMTA5MDExNjA2MzEyMTQxODk1NjYyGmMwYzI4ZmJhZmU5ZjY2YmU6Y29tOmVuOlVT&amp;usg=AFQjCNF5IbJWt43N1nlWH90PuF800seDQQ"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ogle.com/url?rct=j&amp;sa=t&amp;url=https://resource-recycling.com/recycling/2020/02/04/how-packaging-epr-could-take-shape-in-oregon/&amp;ct=ga&amp;cd=CAEYACoUMTE5MzQ0MTI5MTczMjc5MDM5MjQyGmMwYzI4ZmJhZmU5ZjY2YmU6Y29tOmVuOlVT&amp;usg=AFQjCNGLyjt1nG5Y0wop7bcDCwd5WScVdg" TargetMode="External"/><Relationship Id="rId20" Type="http://schemas.openxmlformats.org/officeDocument/2006/relationships/hyperlink" Target="https://www.google.com/url?rct=j&amp;sa=t&amp;url=https://around.uoregon.edu/content/uo-its-10th-year-recyclemania-and-oregon-classic&amp;ct=ga&amp;cd=CAEYACoTNzYzNzM1Mzg0OTQ0MzA4MTU3MDIaYzBjMjhmYmFmZTlmNjZiZTpjb206ZW46VVM&amp;usg=AFQjCNHf2vl0XSbRKyvZK-I5ZAisHEogrA" TargetMode="External"/><Relationship Id="rId29" Type="http://schemas.openxmlformats.org/officeDocument/2006/relationships/hyperlink" Target="https://www.wallowa.com/opinion/voc-recycling/article_2b1a54ba-477d-11ea-ad7c-e78551db14dd.html" TargetMode="External"/><Relationship Id="rId1" Type="http://schemas.openxmlformats.org/officeDocument/2006/relationships/styles" Target="styles.xml"/><Relationship Id="rId6" Type="http://schemas.openxmlformats.org/officeDocument/2006/relationships/hyperlink" Target="https://www.clarecountyreview.com/columns/contributed/michigan-organizations-are-striving-to-improve-the-states-recycling/" TargetMode="External"/><Relationship Id="rId11" Type="http://schemas.openxmlformats.org/officeDocument/2006/relationships/hyperlink" Target="https://www.google.com/url?rct=j&amp;sa=t&amp;url=https://www.soprissun.com/2020/02/03/my-personal-recycling-adventure/&amp;ct=ga&amp;cd=CAEYASoTOTI4MzM4MDM0MTEwODI5Mzg1OTIaYzBjMjhmYmFmZTlmNjZiZTpjb206ZW46VVM&amp;usg=AFQjCNG42n2p5pt-dcICTUW6iXsOTvRJcA" TargetMode="External"/><Relationship Id="rId24" Type="http://schemas.openxmlformats.org/officeDocument/2006/relationships/hyperlink" Target="https://www.google.com/url?rct=j&amp;sa=t&amp;url=http://www.mycolumbiabasin.com/2020/02/06/oregon-lawmakers-consider-mattress-recycling-fixes/&amp;ct=ga&amp;cd=CAEYACoUMTA5MDExNjA2MzEyMTQxODk1NjYyGmMwYzI4ZmJhZmU5ZjY2YmU6Y29tOmVuOlVT&amp;usg=AFQjCNHRki8r-v3QmnnaTlHOxZbJL2DF7A" TargetMode="External"/><Relationship Id="rId32" Type="http://schemas.openxmlformats.org/officeDocument/2006/relationships/fontTable" Target="fontTable.xml"/><Relationship Id="rId5" Type="http://schemas.openxmlformats.org/officeDocument/2006/relationships/hyperlink" Target="https://www.cpr.org/2020/02/01/4-ways-colorado-lawmakers-want-to-reduce-the-plastic-in-your-life/" TargetMode="External"/><Relationship Id="rId15" Type="http://schemas.openxmlformats.org/officeDocument/2006/relationships/hyperlink" Target="https://www.google.com/url?rct=j&amp;sa=t&amp;url=https://www.recyclingtoday.com/pepsico-single-use-food-waste-pilot-sustainability.aspx&amp;ct=ga&amp;cd=CAEYAioTNzYzNzM1Mzg0OTQ0MzA4MTU3MDIaYzBjMjhmYmFmZTlmNjZiZTpjb206ZW46VVM&amp;usg=AFQjCNHKbvHgCTqbz6Tbs_D2izbeY8N7ow" TargetMode="External"/><Relationship Id="rId23" Type="http://schemas.openxmlformats.org/officeDocument/2006/relationships/hyperlink" Target="https://www.oregonmetro.gov/councilor/bob-stacey/news/29306" TargetMode="External"/><Relationship Id="rId28" Type="http://schemas.openxmlformats.org/officeDocument/2006/relationships/hyperlink" Target="https://www.cnbc.com/2020/02/05/nike-to-dress-2020-olympic-athletes-in-uniforms-made-of-recycled-shoes.html" TargetMode="External"/><Relationship Id="rId10" Type="http://schemas.openxmlformats.org/officeDocument/2006/relationships/hyperlink" Target="https://wasteadvantagemag.com/2019-year-in-review-an-industry-in-transition/" TargetMode="External"/><Relationship Id="rId19" Type="http://schemas.openxmlformats.org/officeDocument/2006/relationships/hyperlink" Target="https://www.google.com/url?rct=j&amp;sa=t&amp;url=https://www.malheurenterprise.com/posts/6682/timber-unity-sits-down-with-governor-with-its-own-plan-to-reduce-oregon-emissions&amp;ct=ga&amp;cd=CAEYASoTNzYzNzM1Mzg0OTQ0MzA4MTU3MDIaYzBjMjhmYmFmZTlmNjZiZTpjb206ZW46VVM&amp;usg=AFQjCNFBBuGzhotP8E1ipHI6aZAEHsDsag" TargetMode="External"/><Relationship Id="rId31" Type="http://schemas.openxmlformats.org/officeDocument/2006/relationships/hyperlink" Target="https://weather.com/science/environment/news/2020-02-03-these-countries-top-the-charts-for-best-ux-in-recycling" TargetMode="External"/><Relationship Id="rId4" Type="http://schemas.openxmlformats.org/officeDocument/2006/relationships/hyperlink" Target="https://www.google.com/url?rct=j&amp;sa=t&amp;url=https://napavalleyregister.com/news/local/wine-industry-maintains-opposition-to-inclusion-in-recycling-program/article_4c383e45-05d0-52d0-83ed-fe076f0a40ff.html&amp;ct=ga&amp;cd=CAEYACoUMTM4NjMyOTA1Mjg3NTc4MjAxMTEyGmMwYzI4ZmJhZmU5ZjY2YmU6Y29tOmVuOlVT&amp;usg=AFQjCNFkP-PQ-2SeWpXDqH3imfcId4KsUA" TargetMode="External"/><Relationship Id="rId9" Type="http://schemas.openxmlformats.org/officeDocument/2006/relationships/hyperlink" Target="https://www.ecomaine.org/pilotproject19" TargetMode="External"/><Relationship Id="rId14" Type="http://schemas.openxmlformats.org/officeDocument/2006/relationships/hyperlink" Target="https://www.google.com/url?rct=j&amp;sa=t&amp;url=https://www.wastetodaymagazine.com/republic-services-acquires-prineville-disposal.aspx&amp;ct=ga&amp;cd=CAEYACoTOTI4MzM4MDM0MTEwODI5NTc3NjIaMDY3NjFjNDVlYjM2Y2QwNTpjb206ZW46VVM&amp;usg=AFQjCNGAlOYrWaZfdLEnt276XHph4d4qfA" TargetMode="External"/><Relationship Id="rId22" Type="http://schemas.openxmlformats.org/officeDocument/2006/relationships/image" Target="https://www.oregonmetro.gov/sites/default/files/styles/large/public/2020/02/03/FarWest-recycling-paper.jpg?itok=PdDpMi_i" TargetMode="External"/><Relationship Id="rId27" Type="http://schemas.openxmlformats.org/officeDocument/2006/relationships/hyperlink" Target="https://wasterecycling.org/news/488291/" TargetMode="External"/><Relationship Id="rId30" Type="http://schemas.openxmlformats.org/officeDocument/2006/relationships/hyperlink" Target="https://www.wweek.com/news/2020/02/03/a-new-online-game-quizzes-portlanders-recycling-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2020-02-10T16:03:00Z</dcterms:created>
  <dcterms:modified xsi:type="dcterms:W3CDTF">2020-02-10T16:03:00Z</dcterms:modified>
</cp:coreProperties>
</file>